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4B518D" w14:textId="77777777" w:rsidR="001B15F8" w:rsidRDefault="001B15F8"/>
    <w:sdt>
      <w:sdtPr>
        <w:id w:val="566540925"/>
        <w:docPartObj>
          <w:docPartGallery w:val="Cover Pages"/>
          <w:docPartUnique/>
        </w:docPartObj>
      </w:sdtPr>
      <w:sdtEndPr/>
      <w:sdtContent>
        <w:p w14:paraId="1A8458C7" w14:textId="3CA37A88" w:rsidR="001B15F8" w:rsidRDefault="00F50D4E">
          <w:r>
            <w:rPr>
              <w:noProof/>
              <w:lang w:val="en-US"/>
            </w:rPr>
            <mc:AlternateContent>
              <mc:Choice Requires="wpg">
                <w:drawing>
                  <wp:anchor distT="0" distB="0" distL="114300" distR="114300" simplePos="0" relativeHeight="251661312" behindDoc="1" locked="0" layoutInCell="1" allowOverlap="1" wp14:anchorId="7C80494E" wp14:editId="1EC36B79">
                    <wp:simplePos x="0" y="0"/>
                    <wp:positionH relativeFrom="page">
                      <wp:align>center</wp:align>
                    </wp:positionH>
                    <wp:positionV relativeFrom="page">
                      <wp:align>center</wp:align>
                    </wp:positionV>
                    <wp:extent cx="6982460" cy="9718675"/>
                    <wp:effectExtent l="0" t="0" r="0" b="0"/>
                    <wp:wrapNone/>
                    <wp:docPr id="2" name="Gr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82460" cy="9718675"/>
                              <a:chOff x="0" y="0"/>
                              <a:chExt cx="6982453" cy="9144000"/>
                            </a:xfrm>
                          </wpg:grpSpPr>
                          <wpg:grpSp>
                            <wpg:cNvPr id="49" name="Grup 49"/>
                            <wpg:cNvGrpSpPr/>
                            <wpg:grpSpPr>
                              <a:xfrm>
                                <a:off x="0" y="0"/>
                                <a:ext cx="6858000" cy="9144000"/>
                                <a:chOff x="0" y="0"/>
                                <a:chExt cx="6858000" cy="9144000"/>
                              </a:xfrm>
                            </wpg:grpSpPr>
                            <wps:wsp>
                              <wps:cNvPr id="54" name="Dikdörtgen 54"/>
                              <wps:cNvSpPr/>
                              <wps:spPr>
                                <a:xfrm>
                                  <a:off x="0" y="0"/>
                                  <a:ext cx="6858000" cy="9144000"/>
                                </a:xfrm>
                                <a:prstGeom prst="rect">
                                  <a:avLst/>
                                </a:prstGeom>
                                <a:solidFill>
                                  <a:schemeClr val="accent2"/>
                                </a:solidFill>
                                <a:ln>
                                  <a:noFill/>
                                </a:ln>
                              </wps:spPr>
                              <wps:style>
                                <a:lnRef idx="2">
                                  <a:schemeClr val="accent1">
                                    <a:shade val="50000"/>
                                  </a:schemeClr>
                                </a:lnRef>
                                <a:fillRef idx="1002">
                                  <a:schemeClr val="dk2"/>
                                </a:fillRef>
                                <a:effectRef idx="0">
                                  <a:schemeClr val="accent1"/>
                                </a:effectRef>
                                <a:fontRef idx="minor">
                                  <a:schemeClr val="lt1"/>
                                </a:fontRef>
                              </wps:style>
                              <wps:txbx>
                                <w:txbxContent>
                                  <w:p w14:paraId="12DAE7DD" w14:textId="77777777" w:rsidR="001B15F8" w:rsidRDefault="001B15F8">
                                    <w:pPr>
                                      <w:pStyle w:val="NoSpacing"/>
                                      <w:rPr>
                                        <w:color w:val="FFFFFF" w:themeColor="background1"/>
                                        <w:sz w:val="48"/>
                                        <w:szCs w:val="48"/>
                                      </w:rPr>
                                    </w:pPr>
                                  </w:p>
                                </w:txbxContent>
                              </wps:txbx>
                              <wps:bodyPr rot="0" spcFirstLastPara="0" vertOverflow="overflow" horzOverflow="overflow" vert="horz" wrap="square" lIns="685800" tIns="685800" rIns="914400" bIns="4572000" numCol="1" spcCol="0" rtlCol="0" fromWordArt="0" anchor="t" anchorCtr="0" forceAA="0" compatLnSpc="1">
                                <a:prstTxWarp prst="textNoShape">
                                  <a:avLst/>
                                </a:prstTxWarp>
                                <a:noAutofit/>
                              </wps:bodyPr>
                            </wps:wsp>
                            <wpg:grpSp>
                              <wpg:cNvPr id="55" name="Grup 2"/>
                              <wpg:cNvGrpSpPr/>
                              <wpg:grpSpPr>
                                <a:xfrm>
                                  <a:off x="2524125" y="0"/>
                                  <a:ext cx="4329113" cy="4491038"/>
                                  <a:chOff x="0" y="0"/>
                                  <a:chExt cx="4329113" cy="4491038"/>
                                </a:xfrm>
                                <a:solidFill>
                                  <a:schemeClr val="bg1"/>
                                </a:solidFill>
                              </wpg:grpSpPr>
                              <wps:wsp>
                                <wps:cNvPr id="56" name="Serbest Biçimli 56"/>
                                <wps:cNvSpPr>
                                  <a:spLocks/>
                                </wps:cNvSpPr>
                                <wps:spPr bwMode="auto">
                                  <a:xfrm>
                                    <a:off x="1501775" y="0"/>
                                    <a:ext cx="2827338" cy="2835275"/>
                                  </a:xfrm>
                                  <a:custGeom>
                                    <a:avLst/>
                                    <a:gdLst>
                                      <a:gd name="T0" fmla="*/ 4 w 1781"/>
                                      <a:gd name="T1" fmla="*/ 1786 h 1786"/>
                                      <a:gd name="T2" fmla="*/ 0 w 1781"/>
                                      <a:gd name="T3" fmla="*/ 1782 h 1786"/>
                                      <a:gd name="T4" fmla="*/ 1776 w 1781"/>
                                      <a:gd name="T5" fmla="*/ 0 h 1786"/>
                                      <a:gd name="T6" fmla="*/ 1781 w 1781"/>
                                      <a:gd name="T7" fmla="*/ 5 h 1786"/>
                                      <a:gd name="T8" fmla="*/ 4 w 1781"/>
                                      <a:gd name="T9" fmla="*/ 1786 h 1786"/>
                                    </a:gdLst>
                                    <a:ahLst/>
                                    <a:cxnLst>
                                      <a:cxn ang="0">
                                        <a:pos x="T0" y="T1"/>
                                      </a:cxn>
                                      <a:cxn ang="0">
                                        <a:pos x="T2" y="T3"/>
                                      </a:cxn>
                                      <a:cxn ang="0">
                                        <a:pos x="T4" y="T5"/>
                                      </a:cxn>
                                      <a:cxn ang="0">
                                        <a:pos x="T6" y="T7"/>
                                      </a:cxn>
                                      <a:cxn ang="0">
                                        <a:pos x="T8" y="T9"/>
                                      </a:cxn>
                                    </a:cxnLst>
                                    <a:rect l="0" t="0" r="r" b="b"/>
                                    <a:pathLst>
                                      <a:path w="1781" h="1786">
                                        <a:moveTo>
                                          <a:pt x="4" y="1786"/>
                                        </a:moveTo>
                                        <a:lnTo>
                                          <a:pt x="0" y="1782"/>
                                        </a:lnTo>
                                        <a:lnTo>
                                          <a:pt x="1776" y="0"/>
                                        </a:lnTo>
                                        <a:lnTo>
                                          <a:pt x="1781" y="5"/>
                                        </a:lnTo>
                                        <a:lnTo>
                                          <a:pt x="4" y="1786"/>
                                        </a:lnTo>
                                        <a:close/>
                                      </a:path>
                                    </a:pathLst>
                                  </a:custGeom>
                                  <a:grpFill/>
                                  <a:ln>
                                    <a:noFill/>
                                  </a:ln>
                                </wps:spPr>
                                <wps:bodyPr vert="horz" wrap="square" lIns="91440" tIns="45720" rIns="91440" bIns="45720" numCol="1" anchor="t" anchorCtr="0" compatLnSpc="1">
                                  <a:prstTxWarp prst="textNoShape">
                                    <a:avLst/>
                                  </a:prstTxWarp>
                                </wps:bodyPr>
                              </wps:wsp>
                              <wps:wsp>
                                <wps:cNvPr id="57" name="Serbest Biçimli 57"/>
                                <wps:cNvSpPr>
                                  <a:spLocks/>
                                </wps:cNvSpPr>
                                <wps:spPr bwMode="auto">
                                  <a:xfrm>
                                    <a:off x="782637" y="227013"/>
                                    <a:ext cx="3546475" cy="3546475"/>
                                  </a:xfrm>
                                  <a:custGeom>
                                    <a:avLst/>
                                    <a:gdLst>
                                      <a:gd name="T0" fmla="*/ 5 w 2234"/>
                                      <a:gd name="T1" fmla="*/ 2234 h 2234"/>
                                      <a:gd name="T2" fmla="*/ 0 w 2234"/>
                                      <a:gd name="T3" fmla="*/ 2229 h 2234"/>
                                      <a:gd name="T4" fmla="*/ 2229 w 2234"/>
                                      <a:gd name="T5" fmla="*/ 0 h 2234"/>
                                      <a:gd name="T6" fmla="*/ 2234 w 2234"/>
                                      <a:gd name="T7" fmla="*/ 5 h 2234"/>
                                      <a:gd name="T8" fmla="*/ 5 w 2234"/>
                                      <a:gd name="T9" fmla="*/ 2234 h 2234"/>
                                    </a:gdLst>
                                    <a:ahLst/>
                                    <a:cxnLst>
                                      <a:cxn ang="0">
                                        <a:pos x="T0" y="T1"/>
                                      </a:cxn>
                                      <a:cxn ang="0">
                                        <a:pos x="T2" y="T3"/>
                                      </a:cxn>
                                      <a:cxn ang="0">
                                        <a:pos x="T4" y="T5"/>
                                      </a:cxn>
                                      <a:cxn ang="0">
                                        <a:pos x="T6" y="T7"/>
                                      </a:cxn>
                                      <a:cxn ang="0">
                                        <a:pos x="T8" y="T9"/>
                                      </a:cxn>
                                    </a:cxnLst>
                                    <a:rect l="0" t="0" r="r" b="b"/>
                                    <a:pathLst>
                                      <a:path w="2234" h="2234">
                                        <a:moveTo>
                                          <a:pt x="5" y="2234"/>
                                        </a:moveTo>
                                        <a:lnTo>
                                          <a:pt x="0" y="2229"/>
                                        </a:lnTo>
                                        <a:lnTo>
                                          <a:pt x="2229" y="0"/>
                                        </a:lnTo>
                                        <a:lnTo>
                                          <a:pt x="2234" y="5"/>
                                        </a:lnTo>
                                        <a:lnTo>
                                          <a:pt x="5" y="2234"/>
                                        </a:lnTo>
                                        <a:close/>
                                      </a:path>
                                    </a:pathLst>
                                  </a:custGeom>
                                  <a:grpFill/>
                                  <a:ln>
                                    <a:noFill/>
                                  </a:ln>
                                </wps:spPr>
                                <wps:bodyPr vert="horz" wrap="square" lIns="91440" tIns="45720" rIns="91440" bIns="45720" numCol="1" anchor="t" anchorCtr="0" compatLnSpc="1">
                                  <a:prstTxWarp prst="textNoShape">
                                    <a:avLst/>
                                  </a:prstTxWarp>
                                </wps:bodyPr>
                              </wps:wsp>
                              <wps:wsp>
                                <wps:cNvPr id="58" name="Serbest Biçimli 58"/>
                                <wps:cNvSpPr>
                                  <a:spLocks/>
                                </wps:cNvSpPr>
                                <wps:spPr bwMode="auto">
                                  <a:xfrm>
                                    <a:off x="841375" y="109538"/>
                                    <a:ext cx="3487738" cy="3487738"/>
                                  </a:xfrm>
                                  <a:custGeom>
                                    <a:avLst/>
                                    <a:gdLst>
                                      <a:gd name="T0" fmla="*/ 9 w 2197"/>
                                      <a:gd name="T1" fmla="*/ 2197 h 2197"/>
                                      <a:gd name="T2" fmla="*/ 0 w 2197"/>
                                      <a:gd name="T3" fmla="*/ 2193 h 2197"/>
                                      <a:gd name="T4" fmla="*/ 2188 w 2197"/>
                                      <a:gd name="T5" fmla="*/ 0 h 2197"/>
                                      <a:gd name="T6" fmla="*/ 2197 w 2197"/>
                                      <a:gd name="T7" fmla="*/ 10 h 2197"/>
                                      <a:gd name="T8" fmla="*/ 9 w 2197"/>
                                      <a:gd name="T9" fmla="*/ 2197 h 2197"/>
                                    </a:gdLst>
                                    <a:ahLst/>
                                    <a:cxnLst>
                                      <a:cxn ang="0">
                                        <a:pos x="T0" y="T1"/>
                                      </a:cxn>
                                      <a:cxn ang="0">
                                        <a:pos x="T2" y="T3"/>
                                      </a:cxn>
                                      <a:cxn ang="0">
                                        <a:pos x="T4" y="T5"/>
                                      </a:cxn>
                                      <a:cxn ang="0">
                                        <a:pos x="T6" y="T7"/>
                                      </a:cxn>
                                      <a:cxn ang="0">
                                        <a:pos x="T8" y="T9"/>
                                      </a:cxn>
                                    </a:cxnLst>
                                    <a:rect l="0" t="0" r="r" b="b"/>
                                    <a:pathLst>
                                      <a:path w="2197" h="2197">
                                        <a:moveTo>
                                          <a:pt x="9" y="2197"/>
                                        </a:moveTo>
                                        <a:lnTo>
                                          <a:pt x="0" y="2193"/>
                                        </a:lnTo>
                                        <a:lnTo>
                                          <a:pt x="2188" y="0"/>
                                        </a:lnTo>
                                        <a:lnTo>
                                          <a:pt x="2197" y="10"/>
                                        </a:lnTo>
                                        <a:lnTo>
                                          <a:pt x="9" y="2197"/>
                                        </a:lnTo>
                                        <a:close/>
                                      </a:path>
                                    </a:pathLst>
                                  </a:custGeom>
                                  <a:grpFill/>
                                  <a:ln>
                                    <a:noFill/>
                                  </a:ln>
                                </wps:spPr>
                                <wps:bodyPr vert="horz" wrap="square" lIns="91440" tIns="45720" rIns="91440" bIns="45720" numCol="1" anchor="t" anchorCtr="0" compatLnSpc="1">
                                  <a:prstTxWarp prst="textNoShape">
                                    <a:avLst/>
                                  </a:prstTxWarp>
                                </wps:bodyPr>
                              </wps:wsp>
                              <wps:wsp>
                                <wps:cNvPr id="59" name="Serbest Biçimli 59"/>
                                <wps:cNvSpPr>
                                  <a:spLocks/>
                                </wps:cNvSpPr>
                                <wps:spPr bwMode="auto">
                                  <a:xfrm>
                                    <a:off x="1216025" y="498475"/>
                                    <a:ext cx="3113088" cy="3121025"/>
                                  </a:xfrm>
                                  <a:custGeom>
                                    <a:avLst/>
                                    <a:gdLst>
                                      <a:gd name="T0" fmla="*/ 9 w 1961"/>
                                      <a:gd name="T1" fmla="*/ 1966 h 1966"/>
                                      <a:gd name="T2" fmla="*/ 0 w 1961"/>
                                      <a:gd name="T3" fmla="*/ 1957 h 1966"/>
                                      <a:gd name="T4" fmla="*/ 1952 w 1961"/>
                                      <a:gd name="T5" fmla="*/ 0 h 1966"/>
                                      <a:gd name="T6" fmla="*/ 1961 w 1961"/>
                                      <a:gd name="T7" fmla="*/ 9 h 1966"/>
                                      <a:gd name="T8" fmla="*/ 9 w 1961"/>
                                      <a:gd name="T9" fmla="*/ 1966 h 1966"/>
                                    </a:gdLst>
                                    <a:ahLst/>
                                    <a:cxnLst>
                                      <a:cxn ang="0">
                                        <a:pos x="T0" y="T1"/>
                                      </a:cxn>
                                      <a:cxn ang="0">
                                        <a:pos x="T2" y="T3"/>
                                      </a:cxn>
                                      <a:cxn ang="0">
                                        <a:pos x="T4" y="T5"/>
                                      </a:cxn>
                                      <a:cxn ang="0">
                                        <a:pos x="T6" y="T7"/>
                                      </a:cxn>
                                      <a:cxn ang="0">
                                        <a:pos x="T8" y="T9"/>
                                      </a:cxn>
                                    </a:cxnLst>
                                    <a:rect l="0" t="0" r="r" b="b"/>
                                    <a:pathLst>
                                      <a:path w="1961" h="1966">
                                        <a:moveTo>
                                          <a:pt x="9" y="1966"/>
                                        </a:moveTo>
                                        <a:lnTo>
                                          <a:pt x="0" y="1957"/>
                                        </a:lnTo>
                                        <a:lnTo>
                                          <a:pt x="1952" y="0"/>
                                        </a:lnTo>
                                        <a:lnTo>
                                          <a:pt x="1961" y="9"/>
                                        </a:lnTo>
                                        <a:lnTo>
                                          <a:pt x="9" y="1966"/>
                                        </a:lnTo>
                                        <a:close/>
                                      </a:path>
                                    </a:pathLst>
                                  </a:custGeom>
                                  <a:grpFill/>
                                  <a:ln>
                                    <a:noFill/>
                                  </a:ln>
                                </wps:spPr>
                                <wps:bodyPr vert="horz" wrap="square" lIns="91440" tIns="45720" rIns="91440" bIns="45720" numCol="1" anchor="t" anchorCtr="0" compatLnSpc="1">
                                  <a:prstTxWarp prst="textNoShape">
                                    <a:avLst/>
                                  </a:prstTxWarp>
                                </wps:bodyPr>
                              </wps:wsp>
                              <wps:wsp>
                                <wps:cNvPr id="60" name="Serbest Biçimli 60"/>
                                <wps:cNvSpPr>
                                  <a:spLocks/>
                                </wps:cNvSpPr>
                                <wps:spPr bwMode="auto">
                                  <a:xfrm>
                                    <a:off x="0" y="153988"/>
                                    <a:ext cx="4329113" cy="4337050"/>
                                  </a:xfrm>
                                  <a:custGeom>
                                    <a:avLst/>
                                    <a:gdLst>
                                      <a:gd name="T0" fmla="*/ 0 w 2727"/>
                                      <a:gd name="T1" fmla="*/ 2732 h 2732"/>
                                      <a:gd name="T2" fmla="*/ 0 w 2727"/>
                                      <a:gd name="T3" fmla="*/ 2728 h 2732"/>
                                      <a:gd name="T4" fmla="*/ 2722 w 2727"/>
                                      <a:gd name="T5" fmla="*/ 0 h 2732"/>
                                      <a:gd name="T6" fmla="*/ 2727 w 2727"/>
                                      <a:gd name="T7" fmla="*/ 5 h 2732"/>
                                      <a:gd name="T8" fmla="*/ 0 w 2727"/>
                                      <a:gd name="T9" fmla="*/ 2732 h 2732"/>
                                    </a:gdLst>
                                    <a:ahLst/>
                                    <a:cxnLst>
                                      <a:cxn ang="0">
                                        <a:pos x="T0" y="T1"/>
                                      </a:cxn>
                                      <a:cxn ang="0">
                                        <a:pos x="T2" y="T3"/>
                                      </a:cxn>
                                      <a:cxn ang="0">
                                        <a:pos x="T4" y="T5"/>
                                      </a:cxn>
                                      <a:cxn ang="0">
                                        <a:pos x="T6" y="T7"/>
                                      </a:cxn>
                                      <a:cxn ang="0">
                                        <a:pos x="T8" y="T9"/>
                                      </a:cxn>
                                    </a:cxnLst>
                                    <a:rect l="0" t="0" r="r" b="b"/>
                                    <a:pathLst>
                                      <a:path w="2727" h="2732">
                                        <a:moveTo>
                                          <a:pt x="0" y="2732"/>
                                        </a:moveTo>
                                        <a:lnTo>
                                          <a:pt x="0" y="2728"/>
                                        </a:lnTo>
                                        <a:lnTo>
                                          <a:pt x="2722" y="0"/>
                                        </a:lnTo>
                                        <a:lnTo>
                                          <a:pt x="2727" y="5"/>
                                        </a:lnTo>
                                        <a:lnTo>
                                          <a:pt x="0" y="2732"/>
                                        </a:lnTo>
                                        <a:close/>
                                      </a:path>
                                    </a:pathLst>
                                  </a:custGeom>
                                  <a:grpFill/>
                                  <a:ln>
                                    <a:noFill/>
                                  </a:ln>
                                </wps:spPr>
                                <wps:bodyPr vert="horz" wrap="square" lIns="91440" tIns="45720" rIns="91440" bIns="45720" numCol="1" anchor="t" anchorCtr="0" compatLnSpc="1">
                                  <a:prstTxWarp prst="textNoShape">
                                    <a:avLst/>
                                  </a:prstTxWarp>
                                </wps:bodyPr>
                              </wps:wsp>
                            </wpg:grpSp>
                          </wpg:grpSp>
                          <wps:wsp>
                            <wps:cNvPr id="61" name="Metin Kutusu 61"/>
                            <wps:cNvSpPr txBox="1"/>
                            <wps:spPr>
                              <a:xfrm>
                                <a:off x="139058" y="2766060"/>
                                <a:ext cx="6843395" cy="378975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b/>
                                      <w:bCs/>
                                      <w:caps/>
                                      <w:color w:val="FFFFFF" w:themeColor="background1"/>
                                      <w:sz w:val="64"/>
                                      <w:szCs w:val="64"/>
                                    </w:rPr>
                                    <w:alias w:val="Başlık"/>
                                    <w:tag w:val=""/>
                                    <w:id w:val="1841046763"/>
                                    <w:dataBinding w:prefixMappings="xmlns:ns0='http://purl.org/dc/elements/1.1/' xmlns:ns1='http://schemas.openxmlformats.org/package/2006/metadata/core-properties' " w:xpath="/ns1:coreProperties[1]/ns0:title[1]" w:storeItemID="{6C3C8BC8-F283-45AE-878A-BAB7291924A1}"/>
                                    <w:text/>
                                  </w:sdtPr>
                                  <w:sdtEndPr/>
                                  <w:sdtContent>
                                    <w:p w14:paraId="0EF9AB94" w14:textId="0492A91D" w:rsidR="001B15F8" w:rsidRPr="00990DE7" w:rsidRDefault="001B15F8" w:rsidP="0057631C">
                                      <w:pPr>
                                        <w:pStyle w:val="NoSpacing"/>
                                        <w:jc w:val="center"/>
                                        <w:rPr>
                                          <w:rFonts w:asciiTheme="majorHAnsi" w:eastAsiaTheme="majorEastAsia" w:hAnsiTheme="majorHAnsi" w:cstheme="majorBidi"/>
                                          <w:b/>
                                          <w:bCs/>
                                          <w:caps/>
                                          <w:color w:val="FFFFFF" w:themeColor="background1"/>
                                          <w:sz w:val="64"/>
                                          <w:szCs w:val="64"/>
                                        </w:rPr>
                                      </w:pPr>
                                      <w:r w:rsidRPr="00990DE7">
                                        <w:rPr>
                                          <w:rFonts w:asciiTheme="majorHAnsi" w:eastAsiaTheme="majorEastAsia" w:hAnsiTheme="majorHAnsi" w:cstheme="majorBidi"/>
                                          <w:b/>
                                          <w:bCs/>
                                          <w:caps/>
                                          <w:color w:val="FFFFFF" w:themeColor="background1"/>
                                          <w:sz w:val="64"/>
                                          <w:szCs w:val="64"/>
                                        </w:rPr>
                                        <w:t>yurt</w:t>
                                      </w:r>
                                      <w:r w:rsidR="003B1572">
                                        <w:rPr>
                                          <w:rFonts w:asciiTheme="majorHAnsi" w:eastAsiaTheme="majorEastAsia" w:hAnsiTheme="majorHAnsi" w:cstheme="majorBidi"/>
                                          <w:b/>
                                          <w:bCs/>
                                          <w:caps/>
                                          <w:color w:val="FFFFFF" w:themeColor="background1"/>
                                          <w:sz w:val="64"/>
                                          <w:szCs w:val="64"/>
                                        </w:rPr>
                                        <w:t xml:space="preserve"> </w:t>
                                      </w:r>
                                      <w:r w:rsidRPr="00990DE7">
                                        <w:rPr>
                                          <w:rFonts w:asciiTheme="majorHAnsi" w:eastAsiaTheme="majorEastAsia" w:hAnsiTheme="majorHAnsi" w:cstheme="majorBidi"/>
                                          <w:b/>
                                          <w:bCs/>
                                          <w:caps/>
                                          <w:color w:val="FFFFFF" w:themeColor="background1"/>
                                          <w:sz w:val="64"/>
                                          <w:szCs w:val="64"/>
                                        </w:rPr>
                                        <w:t>dışı görevlendirme öğretmen seçme sınavı başvuru kılavuzu</w:t>
                                      </w:r>
                                    </w:p>
                                  </w:sdtContent>
                                </w:sdt>
                                <w:p w14:paraId="06F14A1C" w14:textId="77777777" w:rsidR="0057631C" w:rsidRDefault="00E47965">
                                  <w:pPr>
                                    <w:pStyle w:val="NoSpacing"/>
                                    <w:spacing w:before="120"/>
                                    <w:rPr>
                                      <w:b/>
                                      <w:bCs/>
                                      <w:color w:val="FFFFFF" w:themeColor="background1"/>
                                      <w:sz w:val="36"/>
                                      <w:szCs w:val="36"/>
                                    </w:rPr>
                                  </w:pPr>
                                  <w:sdt>
                                    <w:sdtPr>
                                      <w:rPr>
                                        <w:b/>
                                        <w:bCs/>
                                        <w:color w:val="FFFFFF" w:themeColor="background1"/>
                                        <w:sz w:val="36"/>
                                        <w:szCs w:val="36"/>
                                      </w:rPr>
                                      <w:alias w:val="Alt Başlık"/>
                                      <w:tag w:val=""/>
                                      <w:id w:val="-1686441493"/>
                                      <w:dataBinding w:prefixMappings="xmlns:ns0='http://purl.org/dc/elements/1.1/' xmlns:ns1='http://schemas.openxmlformats.org/package/2006/metadata/core-properties' " w:xpath="/ns1:coreProperties[1]/ns0:subject[1]" w:storeItemID="{6C3C8BC8-F283-45AE-878A-BAB7291924A1}"/>
                                      <w:text/>
                                    </w:sdtPr>
                                    <w:sdtEndPr/>
                                    <w:sdtContent>
                                      <w:r w:rsidR="001B15F8" w:rsidRPr="00990DE7">
                                        <w:rPr>
                                          <w:b/>
                                          <w:bCs/>
                                          <w:color w:val="FFFFFF" w:themeColor="background1"/>
                                          <w:sz w:val="36"/>
                                          <w:szCs w:val="36"/>
                                        </w:rPr>
                                        <w:t>Mill</w:t>
                                      </w:r>
                                      <w:r w:rsidR="0057631C">
                                        <w:rPr>
                                          <w:b/>
                                          <w:bCs/>
                                          <w:color w:val="FFFFFF" w:themeColor="background1"/>
                                          <w:sz w:val="36"/>
                                          <w:szCs w:val="36"/>
                                        </w:rPr>
                                        <w:t>î</w:t>
                                      </w:r>
                                      <w:r w:rsidR="001B15F8" w:rsidRPr="00990DE7">
                                        <w:rPr>
                                          <w:b/>
                                          <w:bCs/>
                                          <w:color w:val="FFFFFF" w:themeColor="background1"/>
                                          <w:sz w:val="36"/>
                                          <w:szCs w:val="36"/>
                                        </w:rPr>
                                        <w:t xml:space="preserve"> Eğitim Bakanlığı – Talim ve Terbiye Dairesi</w:t>
                                      </w:r>
                                    </w:sdtContent>
                                  </w:sdt>
                                  <w:r w:rsidR="0057631C">
                                    <w:rPr>
                                      <w:b/>
                                      <w:bCs/>
                                      <w:color w:val="FFFFFF" w:themeColor="background1"/>
                                      <w:sz w:val="36"/>
                                      <w:szCs w:val="36"/>
                                    </w:rPr>
                                    <w:t xml:space="preserve"> </w:t>
                                  </w:r>
                                </w:p>
                                <w:p w14:paraId="1B380CD5" w14:textId="0ADE22FF" w:rsidR="001B15F8" w:rsidRPr="00990DE7" w:rsidRDefault="0057631C">
                                  <w:pPr>
                                    <w:pStyle w:val="NoSpacing"/>
                                    <w:spacing w:before="120"/>
                                    <w:rPr>
                                      <w:b/>
                                      <w:bCs/>
                                      <w:color w:val="FFFFFF" w:themeColor="background1"/>
                                      <w:sz w:val="36"/>
                                      <w:szCs w:val="36"/>
                                    </w:rPr>
                                  </w:pPr>
                                  <w:r>
                                    <w:rPr>
                                      <w:b/>
                                      <w:bCs/>
                                      <w:color w:val="FFFFFF" w:themeColor="background1"/>
                                      <w:sz w:val="36"/>
                                      <w:szCs w:val="36"/>
                                    </w:rPr>
                                    <w:t>Sınav Merkezi</w:t>
                                  </w:r>
                                </w:p>
                                <w:p w14:paraId="50510678" w14:textId="45B24E0F" w:rsidR="00DA10D8" w:rsidRPr="00990DE7" w:rsidRDefault="005B370B">
                                  <w:pPr>
                                    <w:pStyle w:val="NoSpacing"/>
                                    <w:spacing w:before="120"/>
                                    <w:rPr>
                                      <w:b/>
                                      <w:bCs/>
                                      <w:color w:val="FFFFFF" w:themeColor="background1"/>
                                      <w:sz w:val="36"/>
                                      <w:szCs w:val="36"/>
                                    </w:rPr>
                                  </w:pPr>
                                  <w:r w:rsidRPr="00990DE7">
                                    <w:rPr>
                                      <w:b/>
                                      <w:bCs/>
                                      <w:color w:val="FFFFFF" w:themeColor="background1"/>
                                      <w:sz w:val="36"/>
                                      <w:szCs w:val="36"/>
                                    </w:rPr>
                                    <w:t>202</w:t>
                                  </w:r>
                                  <w:r w:rsidR="000C0A8C">
                                    <w:rPr>
                                      <w:b/>
                                      <w:bCs/>
                                      <w:color w:val="FFFFFF" w:themeColor="background1"/>
                                      <w:sz w:val="36"/>
                                      <w:szCs w:val="36"/>
                                    </w:rPr>
                                    <w:t>4</w:t>
                                  </w:r>
                                </w:p>
                              </w:txbxContent>
                            </wps:txbx>
                            <wps:bodyPr rot="0" spcFirstLastPara="0" vertOverflow="overflow" horzOverflow="overflow" vert="horz" wrap="square" lIns="685800" tIns="0" rIns="914400" bIns="0" numCol="1" spcCol="0" rtlCol="0" fromWordArt="0" anchor="b" anchorCtr="0" forceAA="0" compatLnSpc="1">
                              <a:prstTxWarp prst="textNoShape">
                                <a:avLst/>
                              </a:prstTxWarp>
                              <a:noAutofit/>
                            </wps:bodyPr>
                          </wps:wsp>
                        </wpg:wgp>
                      </a:graphicData>
                    </a:graphic>
                    <wp14:sizeRelH relativeFrom="page">
                      <wp14:pctWidth>0</wp14:pctWidth>
                    </wp14:sizeRelH>
                    <wp14:sizeRelV relativeFrom="page">
                      <wp14:pctHeight>90900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group w14:anchorId="7C80494E" id="Grup 2" o:spid="_x0000_s1026" style="position:absolute;margin-left:0;margin-top:0;width:549.8pt;height:765.25pt;z-index:-251655168;mso-height-percent:909;mso-position-horizontal:center;mso-position-horizontal-relative:page;mso-position-vertical:center;mso-position-vertical-relative:page;mso-height-percent:909" coordsize="69824,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">
                    <v:group id="Grup 49" o:spid="_x0000_s1027" style="position:absolute;width:68580;height:91440" coordsize="68580,9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rect id="Dikdörtgen 54" o:spid="_x0000_s1028" style="position:absolute;width:68580;height:9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" fillcolor="#ed7d31 [3205]" stroked="f" strokeweight="1pt">
                        <v:textbox inset="54pt,54pt,1in,5in">
                          <w:txbxContent>
                            <w:p w14:paraId="12DAE7DD" w14:textId="77777777" w:rsidR="001B15F8" w:rsidRDefault="001B15F8">
                              <w:pPr>
                                <w:pStyle w:val="AralkYok"/>
                                <w:rPr>
                                  <w:color w:val="FFFFFF" w:themeColor="background1"/>
                                  <w:sz w:val="48"/>
                                  <w:szCs w:val="48"/>
                                </w:rPr>
                              </w:pPr>
                            </w:p>
                          </w:txbxContent>
                        </v:textbox>
                      </v:rect>
                      <v:group id="_x0000_s1029" style="position:absolute;left:25241;width:43291;height:44910" coordsize="43291,44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shape id="Serbest Biçimli 56" o:spid="_x0000_s1030" style="position:absolute;left:15017;width:28274;height:28352;visibility:visible;mso-wrap-style:square;v-text-anchor:top" coordsize="1781,1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" path="m4,1786l,1782,1776,r5,5l4,1786xe" filled="f" stroked="f">
                          <v:path arrowok="t" o:connecttype="custom" o:connectlocs="6350,2835275;0,2828925;2819400,0;2827338,7938;6350,2835275" o:connectangles="0,0,0,0,0"/>
                        </v:shape>
                        <v:shape id="Serbest Biçimli 57" o:spid="_x0000_s1031" style="position:absolute;left:7826;top:2270;width:35465;height:35464;visibility:visible;mso-wrap-style:square;v-text-anchor:top" coordsize="2234,2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" path="m5,2234l,2229,2229,r5,5l5,2234xe" filled="f" stroked="f">
                          <v:path arrowok="t" o:connecttype="custom" o:connectlocs="7938,3546475;0,3538538;3538538,0;3546475,7938;7938,3546475" o:connectangles="0,0,0,0,0"/>
                        </v:shape>
                        <v:shape id="Serbest Biçimli 58" o:spid="_x0000_s1032" style="position:absolute;left:8413;top:1095;width:34878;height:34877;visibility:visible;mso-wrap-style:square;v-text-anchor:top" coordsize="2197,2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" path="m9,2197l,2193,2188,r9,10l9,2197xe" filled="f" stroked="f">
                          <v:path arrowok="t" o:connecttype="custom" o:connectlocs="14288,3487738;0,3481388;3473450,0;3487738,15875;14288,3487738" o:connectangles="0,0,0,0,0"/>
                        </v:shape>
                        <v:shape id="Serbest Biçimli 59" o:spid="_x0000_s1033" style="position:absolute;left:12160;top:4984;width:31131;height:31211;visibility:visible;mso-wrap-style:square;v-text-anchor:top" coordsize="1961,1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" path="m9,1966l,1957,1952,r9,9l9,1966xe" filled="f" stroked="f">
                          <v:path arrowok="t" o:connecttype="custom" o:connectlocs="14288,3121025;0,3106738;3098800,0;3113088,14288;14288,3121025" o:connectangles="0,0,0,0,0"/>
                        </v:shape>
                        <v:shape id="Serbest Biçimli 60" o:spid="_x0000_s1034" style="position:absolute;top:1539;width:43291;height:43371;visibility:visible;mso-wrap-style:square;v-text-anchor:top" coordsize="2727,2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" path="m,2732r,-4l2722,r5,5l,2732xe" filled="f" stroked="f">
                          <v:path arrowok="t" o:connecttype="custom" o:connectlocs="0,4337050;0,4330700;4321175,0;4329113,7938;0,4337050" o:connectangles="0,0,0,0,0"/>
                        </v:shape>
                      </v:group>
                    </v:group>
                    <v:shapetype id="_x0000_t202" coordsize="21600,21600" o:spt="202" path="m,l,21600r21600,l21600,xe">
                      <v:stroke joinstyle="miter"/>
                      <v:path gradientshapeok="t" o:connecttype="rect"/>
                    </v:shapetype>
                    <v:shape id="Metin Kutusu 61" o:spid="_x0000_s1035" type="#_x0000_t202" style="position:absolute;left:1390;top:27660;width:68434;height:3789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" filled="f" stroked="f" strokeweight=".5pt">
                      <v:textbox inset="54pt,0,1in,0">
                        <w:txbxContent>
                          <w:sdt>
                            <w:sdtPr>
                              <w:rPr>
                                <w:rFonts w:asciiTheme="majorHAnsi" w:eastAsiaTheme="majorEastAsia" w:hAnsiTheme="majorHAnsi" w:cstheme="majorBidi"/>
                                <w:b/>
                                <w:bCs/>
                                <w:caps/>
                                <w:color w:val="FFFFFF" w:themeColor="background1"/>
                                <w:sz w:val="64"/>
                                <w:szCs w:val="64"/>
                              </w:rPr>
                              <w:alias w:val="Başlık"/>
                              <w:tag w:val=""/>
                              <w:id w:val="1841046763"/>
                              <w:dataBinding w:prefixMappings="xmlns:ns0='http://purl.org/dc/elements/1.1/' xmlns:ns1='http://schemas.openxmlformats.org/package/2006/metadata/core-properties' " w:xpath="/ns1:coreProperties[1]/ns0:title[1]" w:storeItemID="{6C3C8BC8-F283-45AE-878A-BAB7291924A1}"/>
                              <w:text/>
                            </w:sdtPr>
                            <w:sdtContent>
                              <w:p w14:paraId="0EF9AB94" w14:textId="0492A91D" w:rsidR="001B15F8" w:rsidRPr="00990DE7" w:rsidRDefault="001B15F8" w:rsidP="0057631C">
                                <w:pPr>
                                  <w:pStyle w:val="AralkYok"/>
                                  <w:jc w:val="center"/>
                                  <w:rPr>
                                    <w:rFonts w:asciiTheme="majorHAnsi" w:eastAsiaTheme="majorEastAsia" w:hAnsiTheme="majorHAnsi" w:cstheme="majorBidi"/>
                                    <w:b/>
                                    <w:bCs/>
                                    <w:caps/>
                                    <w:color w:val="FFFFFF" w:themeColor="background1"/>
                                    <w:sz w:val="64"/>
                                    <w:szCs w:val="64"/>
                                  </w:rPr>
                                </w:pPr>
                                <w:r w:rsidRPr="00990DE7">
                                  <w:rPr>
                                    <w:rFonts w:asciiTheme="majorHAnsi" w:eastAsiaTheme="majorEastAsia" w:hAnsiTheme="majorHAnsi" w:cstheme="majorBidi"/>
                                    <w:b/>
                                    <w:bCs/>
                                    <w:caps/>
                                    <w:color w:val="FFFFFF" w:themeColor="background1"/>
                                    <w:sz w:val="64"/>
                                    <w:szCs w:val="64"/>
                                  </w:rPr>
                                  <w:t>yurt</w:t>
                                </w:r>
                                <w:r w:rsidR="003B1572">
                                  <w:rPr>
                                    <w:rFonts w:asciiTheme="majorHAnsi" w:eastAsiaTheme="majorEastAsia" w:hAnsiTheme="majorHAnsi" w:cstheme="majorBidi"/>
                                    <w:b/>
                                    <w:bCs/>
                                    <w:caps/>
                                    <w:color w:val="FFFFFF" w:themeColor="background1"/>
                                    <w:sz w:val="64"/>
                                    <w:szCs w:val="64"/>
                                  </w:rPr>
                                  <w:t xml:space="preserve"> </w:t>
                                </w:r>
                                <w:r w:rsidRPr="00990DE7">
                                  <w:rPr>
                                    <w:rFonts w:asciiTheme="majorHAnsi" w:eastAsiaTheme="majorEastAsia" w:hAnsiTheme="majorHAnsi" w:cstheme="majorBidi"/>
                                    <w:b/>
                                    <w:bCs/>
                                    <w:caps/>
                                    <w:color w:val="FFFFFF" w:themeColor="background1"/>
                                    <w:sz w:val="64"/>
                                    <w:szCs w:val="64"/>
                                  </w:rPr>
                                  <w:t>dışı görevlendirme öğretmen seçme sınavı başvuru kılavuzu</w:t>
                                </w:r>
                              </w:p>
                            </w:sdtContent>
                          </w:sdt>
                          <w:p w14:paraId="06F14A1C" w14:textId="77777777" w:rsidR="0057631C" w:rsidRDefault="00000000">
                            <w:pPr>
                              <w:pStyle w:val="AralkYok"/>
                              <w:spacing w:before="120"/>
                              <w:rPr>
                                <w:b/>
                                <w:bCs/>
                                <w:color w:val="FFFFFF" w:themeColor="background1"/>
                                <w:sz w:val="36"/>
                                <w:szCs w:val="36"/>
                              </w:rPr>
                            </w:pPr>
                            <w:sdt>
                              <w:sdtPr>
                                <w:rPr>
                                  <w:b/>
                                  <w:bCs/>
                                  <w:color w:val="FFFFFF" w:themeColor="background1"/>
                                  <w:sz w:val="36"/>
                                  <w:szCs w:val="36"/>
                                </w:rPr>
                                <w:alias w:val="Alt Başlık"/>
                                <w:tag w:val=""/>
                                <w:id w:val="-1686441493"/>
                                <w:dataBinding w:prefixMappings="xmlns:ns0='http://purl.org/dc/elements/1.1/' xmlns:ns1='http://schemas.openxmlformats.org/package/2006/metadata/core-properties' " w:xpath="/ns1:coreProperties[1]/ns0:subject[1]" w:storeItemID="{6C3C8BC8-F283-45AE-878A-BAB7291924A1}"/>
                                <w:text/>
                              </w:sdtPr>
                              <w:sdtContent>
                                <w:r w:rsidR="001B15F8" w:rsidRPr="00990DE7">
                                  <w:rPr>
                                    <w:b/>
                                    <w:bCs/>
                                    <w:color w:val="FFFFFF" w:themeColor="background1"/>
                                    <w:sz w:val="36"/>
                                    <w:szCs w:val="36"/>
                                  </w:rPr>
                                  <w:t>Mill</w:t>
                                </w:r>
                                <w:r w:rsidR="0057631C">
                                  <w:rPr>
                                    <w:b/>
                                    <w:bCs/>
                                    <w:color w:val="FFFFFF" w:themeColor="background1"/>
                                    <w:sz w:val="36"/>
                                    <w:szCs w:val="36"/>
                                  </w:rPr>
                                  <w:t>î</w:t>
                                </w:r>
                                <w:r w:rsidR="001B15F8" w:rsidRPr="00990DE7">
                                  <w:rPr>
                                    <w:b/>
                                    <w:bCs/>
                                    <w:color w:val="FFFFFF" w:themeColor="background1"/>
                                    <w:sz w:val="36"/>
                                    <w:szCs w:val="36"/>
                                  </w:rPr>
                                  <w:t xml:space="preserve"> Eğitim Bakanlığı – Talim ve Terbiye Dairesi</w:t>
                                </w:r>
                              </w:sdtContent>
                            </w:sdt>
                            <w:r w:rsidR="0057631C">
                              <w:rPr>
                                <w:b/>
                                <w:bCs/>
                                <w:color w:val="FFFFFF" w:themeColor="background1"/>
                                <w:sz w:val="36"/>
                                <w:szCs w:val="36"/>
                              </w:rPr>
                              <w:t xml:space="preserve"> </w:t>
                            </w:r>
                          </w:p>
                          <w:p w14:paraId="1B380CD5" w14:textId="0ADE22FF" w:rsidR="001B15F8" w:rsidRPr="00990DE7" w:rsidRDefault="0057631C">
                            <w:pPr>
                              <w:pStyle w:val="AralkYok"/>
                              <w:spacing w:before="120"/>
                              <w:rPr>
                                <w:b/>
                                <w:bCs/>
                                <w:color w:val="FFFFFF" w:themeColor="background1"/>
                                <w:sz w:val="36"/>
                                <w:szCs w:val="36"/>
                              </w:rPr>
                            </w:pPr>
                            <w:r>
                              <w:rPr>
                                <w:b/>
                                <w:bCs/>
                                <w:color w:val="FFFFFF" w:themeColor="background1"/>
                                <w:sz w:val="36"/>
                                <w:szCs w:val="36"/>
                              </w:rPr>
                              <w:t>Sınav Merkezi</w:t>
                            </w:r>
                          </w:p>
                          <w:p w14:paraId="50510678" w14:textId="45B24E0F" w:rsidR="00DA10D8" w:rsidRPr="00990DE7" w:rsidRDefault="005B370B">
                            <w:pPr>
                              <w:pStyle w:val="AralkYok"/>
                              <w:spacing w:before="120"/>
                              <w:rPr>
                                <w:b/>
                                <w:bCs/>
                                <w:color w:val="FFFFFF" w:themeColor="background1"/>
                                <w:sz w:val="36"/>
                                <w:szCs w:val="36"/>
                              </w:rPr>
                            </w:pPr>
                            <w:r w:rsidRPr="00990DE7">
                              <w:rPr>
                                <w:b/>
                                <w:bCs/>
                                <w:color w:val="FFFFFF" w:themeColor="background1"/>
                                <w:sz w:val="36"/>
                                <w:szCs w:val="36"/>
                              </w:rPr>
                              <w:t>202</w:t>
                            </w:r>
                            <w:r w:rsidR="000C0A8C">
                              <w:rPr>
                                <w:b/>
                                <w:bCs/>
                                <w:color w:val="FFFFFF" w:themeColor="background1"/>
                                <w:sz w:val="36"/>
                                <w:szCs w:val="36"/>
                              </w:rPr>
                              <w:t>4</w:t>
                            </w:r>
                          </w:p>
                        </w:txbxContent>
                      </v:textbox>
                    </v:shape>
                    <w10:wrap anchorx="page" anchory="page"/>
                  </v:group>
                </w:pict>
              </mc:Fallback>
            </mc:AlternateContent>
          </w:r>
        </w:p>
        <w:p w14:paraId="624E99DD" w14:textId="77777777" w:rsidR="001B15F8" w:rsidRDefault="001B15F8">
          <w:r>
            <w:br w:type="page"/>
          </w:r>
        </w:p>
      </w:sdtContent>
    </w:sdt>
    <w:p w14:paraId="7C71AFBD" w14:textId="77777777" w:rsidR="00B12C9F" w:rsidRPr="0083762F" w:rsidRDefault="001B15F8">
      <w:pPr>
        <w:rPr>
          <w:sz w:val="28"/>
          <w:szCs w:val="28"/>
        </w:rPr>
      </w:pPr>
      <w:r w:rsidRPr="0083762F">
        <w:rPr>
          <w:sz w:val="28"/>
          <w:szCs w:val="28"/>
        </w:rPr>
        <w:lastRenderedPageBreak/>
        <w:t>İÇİNDEKİLER</w:t>
      </w:r>
    </w:p>
    <w:p w14:paraId="306FDA8D" w14:textId="77777777" w:rsidR="006A38BD" w:rsidRPr="0083762F" w:rsidRDefault="006A38BD" w:rsidP="006A38BD">
      <w:pPr>
        <w:pStyle w:val="ListParagraph"/>
        <w:numPr>
          <w:ilvl w:val="0"/>
          <w:numId w:val="1"/>
        </w:numPr>
        <w:rPr>
          <w:sz w:val="28"/>
          <w:szCs w:val="28"/>
        </w:rPr>
      </w:pPr>
      <w:r w:rsidRPr="0083762F">
        <w:rPr>
          <w:sz w:val="28"/>
          <w:szCs w:val="28"/>
        </w:rPr>
        <w:t>Genel Esaslar</w:t>
      </w:r>
    </w:p>
    <w:p w14:paraId="4E20147C" w14:textId="2A22387A" w:rsidR="006A38BD" w:rsidRPr="0083762F" w:rsidRDefault="006A38BD" w:rsidP="006A38BD">
      <w:pPr>
        <w:pStyle w:val="ListParagraph"/>
        <w:numPr>
          <w:ilvl w:val="0"/>
          <w:numId w:val="1"/>
        </w:numPr>
        <w:rPr>
          <w:sz w:val="28"/>
          <w:szCs w:val="28"/>
        </w:rPr>
      </w:pPr>
      <w:r w:rsidRPr="0083762F">
        <w:rPr>
          <w:sz w:val="28"/>
          <w:szCs w:val="28"/>
        </w:rPr>
        <w:t xml:space="preserve">Başvuru </w:t>
      </w:r>
      <w:r w:rsidR="00D301D8">
        <w:rPr>
          <w:sz w:val="28"/>
          <w:szCs w:val="28"/>
        </w:rPr>
        <w:t xml:space="preserve">Şartları, Başvuru </w:t>
      </w:r>
      <w:r w:rsidRPr="0083762F">
        <w:rPr>
          <w:sz w:val="28"/>
          <w:szCs w:val="28"/>
        </w:rPr>
        <w:t>İşlemle</w:t>
      </w:r>
      <w:r w:rsidR="00D301D8">
        <w:rPr>
          <w:sz w:val="28"/>
          <w:szCs w:val="28"/>
        </w:rPr>
        <w:t>ri ve Başvurun</w:t>
      </w:r>
      <w:r w:rsidR="00D84BF3">
        <w:rPr>
          <w:sz w:val="28"/>
          <w:szCs w:val="28"/>
        </w:rPr>
        <w:t>un</w:t>
      </w:r>
      <w:r w:rsidR="00D301D8">
        <w:rPr>
          <w:sz w:val="28"/>
          <w:szCs w:val="28"/>
        </w:rPr>
        <w:t xml:space="preserve"> Geçersiz Sayılacağı Durumlar</w:t>
      </w:r>
    </w:p>
    <w:p w14:paraId="3FBEBAE7" w14:textId="77777777" w:rsidR="006A38BD" w:rsidRPr="0083762F" w:rsidRDefault="006A38BD" w:rsidP="006A38BD">
      <w:pPr>
        <w:pStyle w:val="ListParagraph"/>
        <w:numPr>
          <w:ilvl w:val="1"/>
          <w:numId w:val="1"/>
        </w:numPr>
        <w:rPr>
          <w:sz w:val="28"/>
          <w:szCs w:val="28"/>
        </w:rPr>
      </w:pPr>
      <w:r w:rsidRPr="0083762F">
        <w:rPr>
          <w:sz w:val="28"/>
          <w:szCs w:val="28"/>
        </w:rPr>
        <w:t xml:space="preserve"> Başvuru Şartları</w:t>
      </w:r>
    </w:p>
    <w:p w14:paraId="1315124D" w14:textId="15F2061D" w:rsidR="006A38BD" w:rsidRPr="0083762F" w:rsidRDefault="006A38BD" w:rsidP="006A38BD">
      <w:pPr>
        <w:pStyle w:val="ListParagraph"/>
        <w:numPr>
          <w:ilvl w:val="1"/>
          <w:numId w:val="1"/>
        </w:numPr>
        <w:rPr>
          <w:sz w:val="28"/>
          <w:szCs w:val="28"/>
        </w:rPr>
      </w:pPr>
      <w:r w:rsidRPr="0083762F">
        <w:rPr>
          <w:sz w:val="28"/>
          <w:szCs w:val="28"/>
        </w:rPr>
        <w:t xml:space="preserve"> Başvuru İşlemleri</w:t>
      </w:r>
    </w:p>
    <w:p w14:paraId="2A6BDA68" w14:textId="77777777" w:rsidR="006A38BD" w:rsidRPr="0083762F" w:rsidRDefault="006A38BD" w:rsidP="006A38BD">
      <w:pPr>
        <w:pStyle w:val="ListParagraph"/>
        <w:numPr>
          <w:ilvl w:val="1"/>
          <w:numId w:val="1"/>
        </w:numPr>
        <w:rPr>
          <w:sz w:val="28"/>
          <w:szCs w:val="28"/>
        </w:rPr>
      </w:pPr>
      <w:r w:rsidRPr="0083762F">
        <w:rPr>
          <w:sz w:val="28"/>
          <w:szCs w:val="28"/>
        </w:rPr>
        <w:t xml:space="preserve"> Başvurunun Geçersiz Sayılacağı Durumlar</w:t>
      </w:r>
    </w:p>
    <w:p w14:paraId="06A697BC" w14:textId="31213651" w:rsidR="006A38BD" w:rsidRPr="0083762F" w:rsidRDefault="006A38BD" w:rsidP="001B15F8">
      <w:pPr>
        <w:pStyle w:val="ListParagraph"/>
        <w:numPr>
          <w:ilvl w:val="0"/>
          <w:numId w:val="1"/>
        </w:numPr>
        <w:rPr>
          <w:sz w:val="28"/>
          <w:szCs w:val="28"/>
        </w:rPr>
      </w:pPr>
      <w:r w:rsidRPr="0083762F">
        <w:rPr>
          <w:sz w:val="28"/>
          <w:szCs w:val="28"/>
        </w:rPr>
        <w:t>Yurt</w:t>
      </w:r>
      <w:r w:rsidR="00D84BF3">
        <w:rPr>
          <w:sz w:val="28"/>
          <w:szCs w:val="28"/>
        </w:rPr>
        <w:t xml:space="preserve"> D</w:t>
      </w:r>
      <w:r w:rsidRPr="0083762F">
        <w:rPr>
          <w:sz w:val="28"/>
          <w:szCs w:val="28"/>
        </w:rPr>
        <w:t>ışı Görevlendirme Öğretmen Seçme Sınavı</w:t>
      </w:r>
    </w:p>
    <w:p w14:paraId="4017B381" w14:textId="77777777" w:rsidR="006A38BD" w:rsidRPr="0083762F" w:rsidRDefault="006A38BD" w:rsidP="006A38BD">
      <w:pPr>
        <w:pStyle w:val="ListParagraph"/>
        <w:numPr>
          <w:ilvl w:val="1"/>
          <w:numId w:val="1"/>
        </w:numPr>
        <w:rPr>
          <w:sz w:val="28"/>
          <w:szCs w:val="28"/>
        </w:rPr>
      </w:pPr>
      <w:r w:rsidRPr="0083762F">
        <w:rPr>
          <w:sz w:val="28"/>
          <w:szCs w:val="28"/>
        </w:rPr>
        <w:t xml:space="preserve"> Mesleki Y</w:t>
      </w:r>
      <w:r w:rsidR="0083762F" w:rsidRPr="0083762F">
        <w:rPr>
          <w:sz w:val="28"/>
          <w:szCs w:val="28"/>
        </w:rPr>
        <w:t>e</w:t>
      </w:r>
      <w:r w:rsidRPr="0083762F">
        <w:rPr>
          <w:sz w:val="28"/>
          <w:szCs w:val="28"/>
        </w:rPr>
        <w:t>terlilik Sınavı ve Konu Kapsamları</w:t>
      </w:r>
    </w:p>
    <w:p w14:paraId="684E3C25" w14:textId="77777777" w:rsidR="006A38BD" w:rsidRPr="0083762F" w:rsidRDefault="006A38BD" w:rsidP="006A38BD">
      <w:pPr>
        <w:pStyle w:val="ListParagraph"/>
        <w:numPr>
          <w:ilvl w:val="1"/>
          <w:numId w:val="1"/>
        </w:numPr>
        <w:rPr>
          <w:sz w:val="28"/>
          <w:szCs w:val="28"/>
        </w:rPr>
      </w:pPr>
      <w:r w:rsidRPr="0083762F">
        <w:rPr>
          <w:sz w:val="28"/>
          <w:szCs w:val="28"/>
        </w:rPr>
        <w:t xml:space="preserve"> Mesleki Yeterlilik Sınavı Uygulaması</w:t>
      </w:r>
    </w:p>
    <w:p w14:paraId="1C6640F1" w14:textId="77777777" w:rsidR="006A38BD" w:rsidRPr="0083762F" w:rsidRDefault="0083762F" w:rsidP="006A38BD">
      <w:pPr>
        <w:pStyle w:val="ListParagraph"/>
        <w:numPr>
          <w:ilvl w:val="1"/>
          <w:numId w:val="1"/>
        </w:numPr>
        <w:rPr>
          <w:sz w:val="28"/>
          <w:szCs w:val="28"/>
        </w:rPr>
      </w:pPr>
      <w:r w:rsidRPr="0083762F">
        <w:rPr>
          <w:sz w:val="28"/>
          <w:szCs w:val="28"/>
        </w:rPr>
        <w:t xml:space="preserve"> Mesleki Yeterlilik Sınavının Değerlendirilmesi</w:t>
      </w:r>
    </w:p>
    <w:p w14:paraId="19D62DCD" w14:textId="77777777" w:rsidR="006A38BD" w:rsidRPr="0083762F" w:rsidRDefault="0083762F" w:rsidP="006A38BD">
      <w:pPr>
        <w:pStyle w:val="ListParagraph"/>
        <w:numPr>
          <w:ilvl w:val="1"/>
          <w:numId w:val="1"/>
        </w:numPr>
        <w:rPr>
          <w:sz w:val="28"/>
          <w:szCs w:val="28"/>
        </w:rPr>
      </w:pPr>
      <w:r w:rsidRPr="0083762F">
        <w:rPr>
          <w:sz w:val="28"/>
          <w:szCs w:val="28"/>
        </w:rPr>
        <w:t xml:space="preserve"> Temsiliyet Sınavı, Sınav Konuları ve Değerlendirme</w:t>
      </w:r>
    </w:p>
    <w:p w14:paraId="48A7D98E" w14:textId="77777777" w:rsidR="0083762F" w:rsidRPr="0083762F" w:rsidRDefault="0083762F" w:rsidP="0083762F">
      <w:pPr>
        <w:pStyle w:val="ListParagraph"/>
        <w:numPr>
          <w:ilvl w:val="0"/>
          <w:numId w:val="1"/>
        </w:numPr>
        <w:rPr>
          <w:sz w:val="28"/>
          <w:szCs w:val="28"/>
        </w:rPr>
      </w:pPr>
      <w:r w:rsidRPr="0083762F">
        <w:rPr>
          <w:sz w:val="28"/>
          <w:szCs w:val="28"/>
        </w:rPr>
        <w:t>Sınav Sonuçlarının Duyurulması</w:t>
      </w:r>
    </w:p>
    <w:p w14:paraId="6A51EC62" w14:textId="77777777" w:rsidR="0083762F" w:rsidRPr="0083762F" w:rsidRDefault="0083762F" w:rsidP="0083762F">
      <w:pPr>
        <w:pStyle w:val="ListParagraph"/>
        <w:numPr>
          <w:ilvl w:val="0"/>
          <w:numId w:val="1"/>
        </w:numPr>
        <w:rPr>
          <w:sz w:val="28"/>
          <w:szCs w:val="28"/>
        </w:rPr>
      </w:pPr>
      <w:r w:rsidRPr="0083762F">
        <w:rPr>
          <w:sz w:val="28"/>
          <w:szCs w:val="28"/>
        </w:rPr>
        <w:t>Sınavın Geçersiz Sayılacağı Durumlar</w:t>
      </w:r>
    </w:p>
    <w:p w14:paraId="63E65699" w14:textId="77777777" w:rsidR="0083762F" w:rsidRPr="0083762F" w:rsidRDefault="0083762F" w:rsidP="0083762F">
      <w:pPr>
        <w:pStyle w:val="ListParagraph"/>
        <w:numPr>
          <w:ilvl w:val="0"/>
          <w:numId w:val="1"/>
        </w:numPr>
        <w:rPr>
          <w:sz w:val="28"/>
          <w:szCs w:val="28"/>
        </w:rPr>
      </w:pPr>
      <w:r w:rsidRPr="0083762F">
        <w:rPr>
          <w:sz w:val="28"/>
          <w:szCs w:val="28"/>
        </w:rPr>
        <w:t>Görevlendirmenin Yapılamayacağı veya İptal Edileceği Haller</w:t>
      </w:r>
    </w:p>
    <w:p w14:paraId="1695141C" w14:textId="77777777" w:rsidR="0083762F" w:rsidRPr="0083762F" w:rsidRDefault="0083762F" w:rsidP="0083762F">
      <w:pPr>
        <w:pStyle w:val="ListParagraph"/>
        <w:numPr>
          <w:ilvl w:val="0"/>
          <w:numId w:val="1"/>
        </w:numPr>
        <w:rPr>
          <w:sz w:val="28"/>
          <w:szCs w:val="28"/>
        </w:rPr>
      </w:pPr>
      <w:r w:rsidRPr="0083762F">
        <w:rPr>
          <w:sz w:val="28"/>
          <w:szCs w:val="28"/>
        </w:rPr>
        <w:t>Görevlendirme Hakkından Vazgeçenler</w:t>
      </w:r>
    </w:p>
    <w:p w14:paraId="7031388E" w14:textId="77777777" w:rsidR="0083762F" w:rsidRPr="0083762F" w:rsidRDefault="0083762F" w:rsidP="0083762F">
      <w:pPr>
        <w:pStyle w:val="ListParagraph"/>
        <w:numPr>
          <w:ilvl w:val="0"/>
          <w:numId w:val="1"/>
        </w:numPr>
        <w:rPr>
          <w:sz w:val="28"/>
          <w:szCs w:val="28"/>
        </w:rPr>
      </w:pPr>
      <w:r w:rsidRPr="0083762F">
        <w:rPr>
          <w:sz w:val="28"/>
          <w:szCs w:val="28"/>
        </w:rPr>
        <w:t>Diğer Hususlar</w:t>
      </w:r>
    </w:p>
    <w:p w14:paraId="2B539D3E" w14:textId="062F64FB" w:rsidR="0083762F" w:rsidRPr="00D301D8" w:rsidRDefault="00220659" w:rsidP="0083762F">
      <w:pPr>
        <w:rPr>
          <w:sz w:val="28"/>
          <w:szCs w:val="28"/>
        </w:rPr>
      </w:pPr>
      <w:r w:rsidRPr="00D301D8">
        <w:rPr>
          <w:sz w:val="28"/>
          <w:szCs w:val="28"/>
        </w:rPr>
        <w:t>Ek 1</w:t>
      </w:r>
      <w:r w:rsidR="00D301D8">
        <w:rPr>
          <w:sz w:val="28"/>
          <w:szCs w:val="28"/>
        </w:rPr>
        <w:t xml:space="preserve">. </w:t>
      </w:r>
      <w:r w:rsidR="00E574A8">
        <w:rPr>
          <w:sz w:val="28"/>
          <w:szCs w:val="28"/>
        </w:rPr>
        <w:t>Yurt</w:t>
      </w:r>
      <w:r w:rsidR="003B1572">
        <w:rPr>
          <w:sz w:val="28"/>
          <w:szCs w:val="28"/>
        </w:rPr>
        <w:t xml:space="preserve"> </w:t>
      </w:r>
      <w:r w:rsidR="00D84BF3">
        <w:rPr>
          <w:sz w:val="28"/>
          <w:szCs w:val="28"/>
        </w:rPr>
        <w:t>D</w:t>
      </w:r>
      <w:r w:rsidR="00E574A8">
        <w:rPr>
          <w:sz w:val="28"/>
          <w:szCs w:val="28"/>
        </w:rPr>
        <w:t>ışı Görev Başvuru Formu</w:t>
      </w:r>
    </w:p>
    <w:p w14:paraId="1BD3F411" w14:textId="77777777" w:rsidR="0083762F" w:rsidRPr="0083762F" w:rsidRDefault="0083762F" w:rsidP="0083762F">
      <w:pPr>
        <w:rPr>
          <w:sz w:val="28"/>
          <w:szCs w:val="28"/>
        </w:rPr>
      </w:pPr>
    </w:p>
    <w:p w14:paraId="2D46ED8B" w14:textId="77777777" w:rsidR="0083762F" w:rsidRDefault="0083762F" w:rsidP="0083762F">
      <w:pPr>
        <w:rPr>
          <w:sz w:val="28"/>
          <w:szCs w:val="28"/>
        </w:rPr>
      </w:pPr>
    </w:p>
    <w:p w14:paraId="1513BE46" w14:textId="77777777" w:rsidR="0083762F" w:rsidRDefault="0083762F" w:rsidP="0083762F">
      <w:pPr>
        <w:rPr>
          <w:sz w:val="28"/>
          <w:szCs w:val="28"/>
        </w:rPr>
      </w:pPr>
    </w:p>
    <w:p w14:paraId="31772F90" w14:textId="77777777" w:rsidR="0083762F" w:rsidRDefault="0083762F" w:rsidP="0083762F">
      <w:pPr>
        <w:rPr>
          <w:sz w:val="28"/>
          <w:szCs w:val="28"/>
        </w:rPr>
      </w:pPr>
    </w:p>
    <w:p w14:paraId="446880A1" w14:textId="77777777" w:rsidR="0083762F" w:rsidRDefault="0083762F" w:rsidP="0083762F">
      <w:pPr>
        <w:rPr>
          <w:sz w:val="28"/>
          <w:szCs w:val="28"/>
        </w:rPr>
      </w:pPr>
    </w:p>
    <w:p w14:paraId="781B67BE" w14:textId="77777777" w:rsidR="0083762F" w:rsidRDefault="0083762F" w:rsidP="0083762F">
      <w:pPr>
        <w:rPr>
          <w:sz w:val="28"/>
          <w:szCs w:val="28"/>
        </w:rPr>
      </w:pPr>
    </w:p>
    <w:p w14:paraId="4E67DA42" w14:textId="77777777" w:rsidR="0083762F" w:rsidRDefault="0083762F" w:rsidP="0083762F">
      <w:pPr>
        <w:rPr>
          <w:sz w:val="28"/>
          <w:szCs w:val="28"/>
        </w:rPr>
      </w:pPr>
    </w:p>
    <w:p w14:paraId="012D0819" w14:textId="77777777" w:rsidR="0083762F" w:rsidRDefault="0083762F" w:rsidP="0083762F">
      <w:pPr>
        <w:rPr>
          <w:sz w:val="28"/>
          <w:szCs w:val="28"/>
        </w:rPr>
      </w:pPr>
    </w:p>
    <w:p w14:paraId="379C4CB2" w14:textId="77777777" w:rsidR="0083762F" w:rsidRDefault="0083762F" w:rsidP="0083762F">
      <w:pPr>
        <w:rPr>
          <w:sz w:val="28"/>
          <w:szCs w:val="28"/>
        </w:rPr>
      </w:pPr>
    </w:p>
    <w:p w14:paraId="0237298D" w14:textId="77777777" w:rsidR="0083762F" w:rsidRDefault="0083762F" w:rsidP="0083762F">
      <w:pPr>
        <w:rPr>
          <w:sz w:val="28"/>
          <w:szCs w:val="28"/>
        </w:rPr>
      </w:pPr>
    </w:p>
    <w:p w14:paraId="1941BFD8" w14:textId="77777777" w:rsidR="0083762F" w:rsidRDefault="0083762F" w:rsidP="0083762F">
      <w:pPr>
        <w:rPr>
          <w:sz w:val="28"/>
          <w:szCs w:val="28"/>
        </w:rPr>
      </w:pPr>
    </w:p>
    <w:p w14:paraId="0A698F1A" w14:textId="77777777" w:rsidR="00B12E77" w:rsidRDefault="00B12E77" w:rsidP="0083762F">
      <w:pPr>
        <w:rPr>
          <w:sz w:val="28"/>
          <w:szCs w:val="28"/>
        </w:rPr>
      </w:pPr>
    </w:p>
    <w:p w14:paraId="67796306" w14:textId="77777777" w:rsidR="00D84BF3" w:rsidRDefault="00D84BF3" w:rsidP="0083762F">
      <w:pPr>
        <w:rPr>
          <w:sz w:val="28"/>
          <w:szCs w:val="28"/>
        </w:rPr>
      </w:pPr>
    </w:p>
    <w:p w14:paraId="5D82685E" w14:textId="77777777" w:rsidR="00A05886" w:rsidRDefault="00A05886" w:rsidP="0083762F">
      <w:pPr>
        <w:rPr>
          <w:sz w:val="28"/>
          <w:szCs w:val="28"/>
        </w:rPr>
      </w:pPr>
    </w:p>
    <w:p w14:paraId="31F6DD05" w14:textId="77777777" w:rsidR="0083762F" w:rsidRPr="00990DE7" w:rsidRDefault="0083762F" w:rsidP="005B370B">
      <w:pPr>
        <w:pStyle w:val="ListParagraph"/>
        <w:numPr>
          <w:ilvl w:val="0"/>
          <w:numId w:val="2"/>
        </w:numPr>
        <w:shd w:val="clear" w:color="auto" w:fill="4472C4" w:themeFill="accent1"/>
        <w:rPr>
          <w:b/>
          <w:bCs/>
          <w:color w:val="FFFFFF" w:themeColor="background1"/>
          <w:sz w:val="28"/>
          <w:szCs w:val="28"/>
        </w:rPr>
      </w:pPr>
      <w:r w:rsidRPr="00990DE7">
        <w:rPr>
          <w:b/>
          <w:bCs/>
          <w:color w:val="FFFFFF" w:themeColor="background1"/>
          <w:sz w:val="28"/>
          <w:szCs w:val="28"/>
        </w:rPr>
        <w:lastRenderedPageBreak/>
        <w:t>GENEL ESASLAR</w:t>
      </w:r>
    </w:p>
    <w:p w14:paraId="6689E786" w14:textId="77777777" w:rsidR="002F700F" w:rsidRPr="00DA2406" w:rsidRDefault="002F700F" w:rsidP="0083762F">
      <w:pPr>
        <w:rPr>
          <w:sz w:val="28"/>
          <w:szCs w:val="28"/>
        </w:rPr>
      </w:pPr>
      <w:r w:rsidRPr="00DA2406">
        <w:rPr>
          <w:sz w:val="28"/>
          <w:szCs w:val="28"/>
        </w:rPr>
        <w:t xml:space="preserve">a) Kıbrıs Türk kültürünün yurt dışında tanıtılması, yayılması ve korunması, yurt dışındaki vatandaşlarımız ve soydaşlarımızın kültürel bağlarının korunması, güçlendirilmesi ve aydınlatılması ile Türk dilinin öğretilmesi amacıyla öğretmen olarak yurt dışında görevlendirilecek personelin sayısı, nitelikleri, seçimleri, yurt dışındaki görevlerinin sona erdirilmesi ve diğer hususlara dair kurallar bu kılavuzda yer almaktadır. </w:t>
      </w:r>
    </w:p>
    <w:p w14:paraId="6D205324" w14:textId="44AD50E9" w:rsidR="00DA10D8" w:rsidRPr="00DA2406" w:rsidRDefault="002F700F" w:rsidP="0083762F">
      <w:pPr>
        <w:rPr>
          <w:sz w:val="28"/>
          <w:szCs w:val="28"/>
        </w:rPr>
      </w:pPr>
      <w:r w:rsidRPr="00DA2406">
        <w:rPr>
          <w:sz w:val="28"/>
          <w:szCs w:val="28"/>
        </w:rPr>
        <w:t xml:space="preserve">b) Yurt dışında görevlendirilecek öğretmenler, Mesleki Yeterlilik Sınavı ve Temsil Yeteneği Sınavına tabi tutulacaklardır. Seçilecek öğretmenlerin sayıları </w:t>
      </w:r>
      <w:r w:rsidR="00063004">
        <w:rPr>
          <w:sz w:val="28"/>
          <w:szCs w:val="28"/>
        </w:rPr>
        <w:t>bilahare bildirilecektir.</w:t>
      </w:r>
    </w:p>
    <w:p w14:paraId="4ABA9871" w14:textId="5CA4681F" w:rsidR="00990DE7" w:rsidRDefault="00990DE7" w:rsidP="0083762F">
      <w:pPr>
        <w:rPr>
          <w:sz w:val="28"/>
          <w:szCs w:val="28"/>
        </w:rPr>
      </w:pPr>
      <w:r>
        <w:rPr>
          <w:sz w:val="28"/>
          <w:szCs w:val="28"/>
        </w:rPr>
        <w:t xml:space="preserve">c) </w:t>
      </w:r>
      <w:r w:rsidRPr="00D301D8">
        <w:rPr>
          <w:sz w:val="28"/>
          <w:szCs w:val="28"/>
        </w:rPr>
        <w:t xml:space="preserve">Eğitim Bakanlığı, Londra Türk Dili </w:t>
      </w:r>
      <w:r w:rsidR="00D84BF3">
        <w:rPr>
          <w:sz w:val="28"/>
          <w:szCs w:val="28"/>
        </w:rPr>
        <w:t xml:space="preserve">ve Kültürü </w:t>
      </w:r>
      <w:r w:rsidRPr="00D301D8">
        <w:rPr>
          <w:sz w:val="28"/>
          <w:szCs w:val="28"/>
        </w:rPr>
        <w:t>Okullarında görev alacak öğretmen ihtiyacını</w:t>
      </w:r>
      <w:r>
        <w:rPr>
          <w:sz w:val="28"/>
          <w:szCs w:val="28"/>
        </w:rPr>
        <w:t>,</w:t>
      </w:r>
      <w:r w:rsidRPr="00D301D8">
        <w:rPr>
          <w:sz w:val="28"/>
          <w:szCs w:val="28"/>
        </w:rPr>
        <w:t xml:space="preserve"> toplam kontenjan sayısından daha az olarak </w:t>
      </w:r>
      <w:r>
        <w:rPr>
          <w:sz w:val="28"/>
          <w:szCs w:val="28"/>
        </w:rPr>
        <w:t xml:space="preserve">da </w:t>
      </w:r>
      <w:r w:rsidRPr="00D301D8">
        <w:rPr>
          <w:sz w:val="28"/>
          <w:szCs w:val="28"/>
        </w:rPr>
        <w:t xml:space="preserve">belirleyebilir. </w:t>
      </w:r>
    </w:p>
    <w:p w14:paraId="0C227342" w14:textId="38F3C93A" w:rsidR="002F700F" w:rsidRPr="00574FD7" w:rsidRDefault="00990DE7" w:rsidP="0083762F">
      <w:pPr>
        <w:rPr>
          <w:sz w:val="28"/>
          <w:szCs w:val="28"/>
        </w:rPr>
      </w:pPr>
      <w:r>
        <w:rPr>
          <w:sz w:val="28"/>
          <w:szCs w:val="28"/>
        </w:rPr>
        <w:t>ç</w:t>
      </w:r>
      <w:r w:rsidR="002F700F" w:rsidRPr="00DA2406">
        <w:rPr>
          <w:sz w:val="28"/>
          <w:szCs w:val="28"/>
        </w:rPr>
        <w:t xml:space="preserve">) Mesleki Yeterlilik Sınavı; yurt dışında görevlendirilecek öğretmenleri </w:t>
      </w:r>
      <w:r w:rsidR="00DA2406" w:rsidRPr="00DA2406">
        <w:rPr>
          <w:sz w:val="28"/>
          <w:szCs w:val="28"/>
        </w:rPr>
        <w:t>sıralamak</w:t>
      </w:r>
      <w:r w:rsidR="002F700F" w:rsidRPr="00DA2406">
        <w:rPr>
          <w:sz w:val="28"/>
          <w:szCs w:val="28"/>
        </w:rPr>
        <w:t xml:space="preserve"> amacıyla düzenlenen </w:t>
      </w:r>
      <w:r w:rsidR="00DA2406" w:rsidRPr="00DA2406">
        <w:rPr>
          <w:sz w:val="28"/>
          <w:szCs w:val="28"/>
        </w:rPr>
        <w:t xml:space="preserve">çoktan seçmeli </w:t>
      </w:r>
      <w:r w:rsidR="002F700F" w:rsidRPr="00DA2406">
        <w:rPr>
          <w:sz w:val="28"/>
          <w:szCs w:val="28"/>
        </w:rPr>
        <w:t xml:space="preserve">sınavdır. </w:t>
      </w:r>
      <w:r w:rsidR="00DA2406" w:rsidRPr="00DA2406">
        <w:rPr>
          <w:sz w:val="28"/>
          <w:szCs w:val="28"/>
        </w:rPr>
        <w:t xml:space="preserve">Sınavın kapsamı ile ilgili bilgiler </w:t>
      </w:r>
      <w:r w:rsidR="00574FD7">
        <w:rPr>
          <w:sz w:val="28"/>
          <w:szCs w:val="28"/>
        </w:rPr>
        <w:t xml:space="preserve">Tablo 1: Mesleki Yeterlilik Sınavı Konu Kapsamı, Soru Sayısı ve Puan Ağırlıklarında belirtildiği gibidir. </w:t>
      </w:r>
    </w:p>
    <w:p w14:paraId="20AC631A" w14:textId="45BFECAA" w:rsidR="002F700F" w:rsidRPr="00574FD7" w:rsidRDefault="003B1572" w:rsidP="0083762F">
      <w:pPr>
        <w:rPr>
          <w:sz w:val="28"/>
          <w:szCs w:val="28"/>
        </w:rPr>
      </w:pPr>
      <w:r>
        <w:rPr>
          <w:sz w:val="28"/>
          <w:szCs w:val="28"/>
        </w:rPr>
        <w:t>d</w:t>
      </w:r>
      <w:r w:rsidR="002F700F" w:rsidRPr="00DA2406">
        <w:rPr>
          <w:sz w:val="28"/>
          <w:szCs w:val="28"/>
        </w:rPr>
        <w:t xml:space="preserve">) </w:t>
      </w:r>
      <w:r w:rsidR="00DA2406" w:rsidRPr="00DA2406">
        <w:rPr>
          <w:sz w:val="28"/>
          <w:szCs w:val="28"/>
        </w:rPr>
        <w:t xml:space="preserve">Temsil Yeteneği Sınavı, yurt dışında görevlendirilecek olan öğretmenleri seçmek amacıyla düzenlenen sözlü (mülakat) sınavdır.  Sınavın kapsamı ile ilgili bilgiler </w:t>
      </w:r>
      <w:r w:rsidR="00574FD7">
        <w:rPr>
          <w:sz w:val="28"/>
          <w:szCs w:val="28"/>
        </w:rPr>
        <w:t>Tablo 2: Temsil Yeteneği Sınavı Konu Kapsamı ve Puan Ağırlıkları tablosunda belirtildiği gibidir.</w:t>
      </w:r>
    </w:p>
    <w:p w14:paraId="106291CC" w14:textId="2EB35042" w:rsidR="00D477D4" w:rsidRDefault="003B1572" w:rsidP="0083762F">
      <w:pPr>
        <w:rPr>
          <w:sz w:val="28"/>
          <w:szCs w:val="28"/>
        </w:rPr>
      </w:pPr>
      <w:r>
        <w:rPr>
          <w:sz w:val="28"/>
          <w:szCs w:val="28"/>
        </w:rPr>
        <w:t>e</w:t>
      </w:r>
      <w:r w:rsidR="00D477D4">
        <w:rPr>
          <w:sz w:val="28"/>
          <w:szCs w:val="28"/>
        </w:rPr>
        <w:t>) Mesleki Yeterlilik Sınavı ve Temsil Yeteneği Sınavı Müsteşar başkanlığında</w:t>
      </w:r>
      <w:r w:rsidR="00D477D4" w:rsidRPr="00A110C2">
        <w:rPr>
          <w:sz w:val="28"/>
          <w:szCs w:val="28"/>
        </w:rPr>
        <w:t>,</w:t>
      </w:r>
      <w:r w:rsidR="00D477D4">
        <w:rPr>
          <w:sz w:val="28"/>
          <w:szCs w:val="28"/>
        </w:rPr>
        <w:t xml:space="preserve"> Talim ve Terbiye Dairesi, </w:t>
      </w:r>
      <w:r w:rsidR="00DA10D8">
        <w:rPr>
          <w:sz w:val="28"/>
          <w:szCs w:val="28"/>
        </w:rPr>
        <w:t>Milli Eğitim Denetleme</w:t>
      </w:r>
      <w:r w:rsidR="00D301D8">
        <w:rPr>
          <w:sz w:val="28"/>
          <w:szCs w:val="28"/>
        </w:rPr>
        <w:t>,</w:t>
      </w:r>
      <w:r w:rsidR="00DA10D8">
        <w:rPr>
          <w:sz w:val="28"/>
          <w:szCs w:val="28"/>
        </w:rPr>
        <w:t xml:space="preserve"> Değerlendirme ve Yönlendirme Kurulu, </w:t>
      </w:r>
      <w:r w:rsidR="00D477D4">
        <w:rPr>
          <w:sz w:val="28"/>
          <w:szCs w:val="28"/>
        </w:rPr>
        <w:t xml:space="preserve">Eğitim Ortak Hizmetler Dairesi ve İlköğretim Dairesi temsilcilerinden oluşan “Bakanlık </w:t>
      </w:r>
      <w:r w:rsidR="00DA10D8">
        <w:rPr>
          <w:sz w:val="28"/>
          <w:szCs w:val="28"/>
        </w:rPr>
        <w:t>Sınav</w:t>
      </w:r>
      <w:r w:rsidR="00D477D4">
        <w:rPr>
          <w:sz w:val="28"/>
          <w:szCs w:val="28"/>
        </w:rPr>
        <w:t xml:space="preserve"> Komisyonu” tarafından yürütülür.</w:t>
      </w:r>
    </w:p>
    <w:p w14:paraId="307FFF2D" w14:textId="41768759" w:rsidR="0065295C" w:rsidRDefault="003B1572" w:rsidP="0083762F">
      <w:pPr>
        <w:rPr>
          <w:sz w:val="28"/>
          <w:szCs w:val="28"/>
        </w:rPr>
      </w:pPr>
      <w:r>
        <w:rPr>
          <w:sz w:val="28"/>
          <w:szCs w:val="28"/>
        </w:rPr>
        <w:t>f</w:t>
      </w:r>
      <w:r w:rsidR="00DA2406">
        <w:rPr>
          <w:sz w:val="28"/>
          <w:szCs w:val="28"/>
        </w:rPr>
        <w:t>) Adayların başvuru için Ek 1’deki “</w:t>
      </w:r>
      <w:r w:rsidR="0065295C">
        <w:rPr>
          <w:sz w:val="28"/>
          <w:szCs w:val="28"/>
        </w:rPr>
        <w:t>Yurt</w:t>
      </w:r>
      <w:r>
        <w:rPr>
          <w:sz w:val="28"/>
          <w:szCs w:val="28"/>
        </w:rPr>
        <w:t xml:space="preserve"> </w:t>
      </w:r>
      <w:r w:rsidR="00D84BF3">
        <w:rPr>
          <w:sz w:val="28"/>
          <w:szCs w:val="28"/>
        </w:rPr>
        <w:t>D</w:t>
      </w:r>
      <w:r w:rsidR="0065295C">
        <w:rPr>
          <w:sz w:val="28"/>
          <w:szCs w:val="28"/>
        </w:rPr>
        <w:t xml:space="preserve">ışı Görev Başvuru Formu”nu doldurmaları gerekmektedir. </w:t>
      </w:r>
    </w:p>
    <w:p w14:paraId="396D2070" w14:textId="24DD51E4" w:rsidR="0065295C" w:rsidRDefault="003B1572" w:rsidP="0083762F">
      <w:pPr>
        <w:rPr>
          <w:sz w:val="28"/>
          <w:szCs w:val="28"/>
        </w:rPr>
      </w:pPr>
      <w:r>
        <w:rPr>
          <w:sz w:val="28"/>
          <w:szCs w:val="28"/>
        </w:rPr>
        <w:t>g</w:t>
      </w:r>
      <w:r w:rsidR="0065295C">
        <w:rPr>
          <w:sz w:val="28"/>
          <w:szCs w:val="28"/>
        </w:rPr>
        <w:t>) Adaylar sınav sonuçlarını kimlik numaraları ile Mill</w:t>
      </w:r>
      <w:r w:rsidR="00063004">
        <w:rPr>
          <w:sz w:val="28"/>
          <w:szCs w:val="28"/>
        </w:rPr>
        <w:t>î</w:t>
      </w:r>
      <w:r w:rsidR="0065295C">
        <w:rPr>
          <w:sz w:val="28"/>
          <w:szCs w:val="28"/>
        </w:rPr>
        <w:t xml:space="preserve"> Eğitim Bakanlığının </w:t>
      </w:r>
      <w:hyperlink r:id="rId8" w:history="1">
        <w:r w:rsidR="0065295C" w:rsidRPr="00CF49B4">
          <w:rPr>
            <w:rStyle w:val="Hyperlink"/>
            <w:sz w:val="28"/>
            <w:szCs w:val="28"/>
          </w:rPr>
          <w:t>www.mebnet.net</w:t>
        </w:r>
      </w:hyperlink>
      <w:r w:rsidR="0065295C">
        <w:rPr>
          <w:sz w:val="28"/>
          <w:szCs w:val="28"/>
        </w:rPr>
        <w:t xml:space="preserve"> </w:t>
      </w:r>
      <w:r w:rsidR="00A110C2" w:rsidRPr="00D301D8">
        <w:rPr>
          <w:sz w:val="28"/>
          <w:szCs w:val="28"/>
        </w:rPr>
        <w:t xml:space="preserve">resmi internet </w:t>
      </w:r>
      <w:r w:rsidR="0065295C" w:rsidRPr="00D301D8">
        <w:rPr>
          <w:sz w:val="28"/>
          <w:szCs w:val="28"/>
        </w:rPr>
        <w:t>adresinden</w:t>
      </w:r>
      <w:r w:rsidR="0065295C">
        <w:rPr>
          <w:sz w:val="28"/>
          <w:szCs w:val="28"/>
        </w:rPr>
        <w:t xml:space="preserve"> öğrenebileceklerdir. </w:t>
      </w:r>
    </w:p>
    <w:p w14:paraId="61E8CA98" w14:textId="18CC7B9D" w:rsidR="00DA2406" w:rsidRPr="00D3546E" w:rsidRDefault="003B1572" w:rsidP="0083762F">
      <w:pPr>
        <w:rPr>
          <w:color w:val="FF0000"/>
          <w:sz w:val="28"/>
          <w:szCs w:val="28"/>
        </w:rPr>
      </w:pPr>
      <w:r>
        <w:rPr>
          <w:sz w:val="28"/>
          <w:szCs w:val="28"/>
        </w:rPr>
        <w:t>ğ</w:t>
      </w:r>
      <w:r w:rsidR="0004447F" w:rsidRPr="0004447F">
        <w:rPr>
          <w:sz w:val="28"/>
          <w:szCs w:val="28"/>
        </w:rPr>
        <w:t>)</w:t>
      </w:r>
      <w:r w:rsidR="0004447F">
        <w:rPr>
          <w:color w:val="FF0000"/>
          <w:sz w:val="28"/>
          <w:szCs w:val="28"/>
        </w:rPr>
        <w:t xml:space="preserve"> </w:t>
      </w:r>
      <w:r w:rsidR="005A774B">
        <w:rPr>
          <w:sz w:val="28"/>
          <w:szCs w:val="28"/>
        </w:rPr>
        <w:t xml:space="preserve">Kontenjanda belirtilen </w:t>
      </w:r>
      <w:r w:rsidR="0065295C">
        <w:rPr>
          <w:sz w:val="28"/>
          <w:szCs w:val="28"/>
        </w:rPr>
        <w:t xml:space="preserve">öğretmen ihtiyacının karşılanamaması durumunda, </w:t>
      </w:r>
      <w:r w:rsidR="005A774B">
        <w:rPr>
          <w:sz w:val="28"/>
          <w:szCs w:val="28"/>
        </w:rPr>
        <w:t xml:space="preserve">Mesleki Yeterlilik Sınavı sonrasında oluşan sıralama listesinde yer alan </w:t>
      </w:r>
      <w:r w:rsidR="0065295C">
        <w:rPr>
          <w:sz w:val="28"/>
          <w:szCs w:val="28"/>
        </w:rPr>
        <w:t xml:space="preserve">ve şartları taşıyan öğretmenler </w:t>
      </w:r>
      <w:r w:rsidR="00D477D4">
        <w:rPr>
          <w:sz w:val="28"/>
          <w:szCs w:val="28"/>
        </w:rPr>
        <w:t>“</w:t>
      </w:r>
      <w:r w:rsidR="0065295C">
        <w:rPr>
          <w:sz w:val="28"/>
          <w:szCs w:val="28"/>
        </w:rPr>
        <w:t xml:space="preserve">Bakanlık </w:t>
      </w:r>
      <w:r w:rsidR="00AC2B8B">
        <w:rPr>
          <w:sz w:val="28"/>
          <w:szCs w:val="28"/>
        </w:rPr>
        <w:t>Sınav</w:t>
      </w:r>
      <w:r w:rsidR="0065295C">
        <w:rPr>
          <w:sz w:val="28"/>
          <w:szCs w:val="28"/>
        </w:rPr>
        <w:t xml:space="preserve"> Komisyonu</w:t>
      </w:r>
      <w:r w:rsidR="00D477D4">
        <w:rPr>
          <w:sz w:val="28"/>
          <w:szCs w:val="28"/>
        </w:rPr>
        <w:t>”</w:t>
      </w:r>
      <w:r w:rsidR="0065295C">
        <w:rPr>
          <w:sz w:val="28"/>
          <w:szCs w:val="28"/>
        </w:rPr>
        <w:t xml:space="preserve"> tarafından</w:t>
      </w:r>
      <w:r w:rsidR="00DA2406">
        <w:rPr>
          <w:sz w:val="28"/>
          <w:szCs w:val="28"/>
        </w:rPr>
        <w:t xml:space="preserve"> </w:t>
      </w:r>
      <w:r w:rsidR="00D477D4">
        <w:rPr>
          <w:sz w:val="28"/>
          <w:szCs w:val="28"/>
        </w:rPr>
        <w:t xml:space="preserve">Temsil Yeteneği Sınavı’na çağrılabileceklerdir. </w:t>
      </w:r>
    </w:p>
    <w:p w14:paraId="7ED86D13" w14:textId="0C74D5F0" w:rsidR="00990DE7" w:rsidRDefault="003B1572" w:rsidP="0083762F">
      <w:pPr>
        <w:rPr>
          <w:sz w:val="28"/>
          <w:szCs w:val="28"/>
        </w:rPr>
      </w:pPr>
      <w:r>
        <w:rPr>
          <w:sz w:val="28"/>
          <w:szCs w:val="28"/>
        </w:rPr>
        <w:t>h</w:t>
      </w:r>
      <w:r w:rsidR="00D477D4">
        <w:rPr>
          <w:sz w:val="28"/>
          <w:szCs w:val="28"/>
        </w:rPr>
        <w:t>) Sınavın ilan edildiği tarihte yurt</w:t>
      </w:r>
      <w:r>
        <w:rPr>
          <w:sz w:val="28"/>
          <w:szCs w:val="28"/>
        </w:rPr>
        <w:t xml:space="preserve"> </w:t>
      </w:r>
      <w:r w:rsidR="00D477D4">
        <w:rPr>
          <w:sz w:val="28"/>
          <w:szCs w:val="28"/>
        </w:rPr>
        <w:t xml:space="preserve">dışı görevinde olan </w:t>
      </w:r>
      <w:r w:rsidR="007050A7">
        <w:rPr>
          <w:sz w:val="28"/>
          <w:szCs w:val="28"/>
        </w:rPr>
        <w:t>öğretmenler bu sınava katılamazlar.</w:t>
      </w:r>
      <w:r w:rsidR="00574FD7">
        <w:rPr>
          <w:sz w:val="28"/>
          <w:szCs w:val="28"/>
        </w:rPr>
        <w:t xml:space="preserve"> </w:t>
      </w:r>
    </w:p>
    <w:p w14:paraId="1B955898" w14:textId="3D56666C" w:rsidR="00A675CA" w:rsidRPr="00A675CA" w:rsidRDefault="00A675CA" w:rsidP="00A675CA">
      <w:pPr>
        <w:jc w:val="both"/>
        <w:rPr>
          <w:sz w:val="28"/>
          <w:szCs w:val="28"/>
        </w:rPr>
      </w:pPr>
      <w:r>
        <w:rPr>
          <w:sz w:val="28"/>
          <w:szCs w:val="28"/>
        </w:rPr>
        <w:t xml:space="preserve">ı) </w:t>
      </w:r>
      <w:r w:rsidRPr="00A675CA">
        <w:rPr>
          <w:sz w:val="28"/>
          <w:szCs w:val="28"/>
        </w:rPr>
        <w:t>Yurt dışı görev süresi dolan kamu görevlileri, yurt içinde en az 4 (dört) yıl görev yapmalarını müteakip aynı yöntemle yurt dışı uygulama birimlerine yeniden nakledilebilirler.</w:t>
      </w:r>
    </w:p>
    <w:p w14:paraId="2C5865EC" w14:textId="280F36A0" w:rsidR="00A675CA" w:rsidRPr="00B367ED" w:rsidRDefault="00A675CA" w:rsidP="00A675CA">
      <w:pPr>
        <w:jc w:val="both"/>
        <w:rPr>
          <w:sz w:val="28"/>
          <w:szCs w:val="28"/>
        </w:rPr>
      </w:pPr>
      <w:r w:rsidRPr="00A675CA">
        <w:rPr>
          <w:sz w:val="28"/>
          <w:szCs w:val="28"/>
        </w:rPr>
        <w:lastRenderedPageBreak/>
        <w:tab/>
        <w:t>Ancak, yeterli sayıda başvuru olmaması ve yurt dışı görev süresi dolan öğretmenlerden yurt içinde en az 4 (Dört) yıl görev yapan bulunmaması halinde, yurt içinde yaptığı görev süresine bakılmaksızın yurt dışı uygulama birimlerine yeniden nakledilebilirler.</w:t>
      </w:r>
    </w:p>
    <w:p w14:paraId="35059A28" w14:textId="77777777" w:rsidR="00091298" w:rsidRPr="00990DE7" w:rsidRDefault="00FE630E" w:rsidP="005B370B">
      <w:pPr>
        <w:shd w:val="clear" w:color="auto" w:fill="4472C4" w:themeFill="accent1"/>
        <w:rPr>
          <w:b/>
          <w:bCs/>
          <w:color w:val="FFFFFF" w:themeColor="background1"/>
          <w:sz w:val="28"/>
          <w:szCs w:val="28"/>
        </w:rPr>
      </w:pPr>
      <w:r w:rsidRPr="00990DE7">
        <w:rPr>
          <w:b/>
          <w:bCs/>
          <w:color w:val="FFFFFF" w:themeColor="background1"/>
          <w:sz w:val="28"/>
          <w:szCs w:val="28"/>
        </w:rPr>
        <w:t>2. BAŞVURU İŞLEMLERİ</w:t>
      </w:r>
    </w:p>
    <w:p w14:paraId="32F7B2D8" w14:textId="77777777" w:rsidR="00FE630E" w:rsidRPr="00990DE7" w:rsidRDefault="00FE630E" w:rsidP="005B370B">
      <w:pPr>
        <w:rPr>
          <w:b/>
          <w:bCs/>
          <w:color w:val="4472C4" w:themeColor="accent1"/>
          <w:sz w:val="28"/>
          <w:szCs w:val="28"/>
        </w:rPr>
      </w:pPr>
      <w:r w:rsidRPr="00990DE7">
        <w:rPr>
          <w:b/>
          <w:bCs/>
          <w:color w:val="4472C4" w:themeColor="accent1"/>
          <w:sz w:val="28"/>
          <w:szCs w:val="28"/>
        </w:rPr>
        <w:t>2.1. Başvuru Şartları</w:t>
      </w:r>
    </w:p>
    <w:p w14:paraId="0294EDB4" w14:textId="77777777" w:rsidR="00B367ED" w:rsidRDefault="00B367ED" w:rsidP="00FE630E">
      <w:pPr>
        <w:rPr>
          <w:sz w:val="28"/>
          <w:szCs w:val="28"/>
        </w:rPr>
      </w:pPr>
      <w:r>
        <w:rPr>
          <w:sz w:val="28"/>
          <w:szCs w:val="28"/>
        </w:rPr>
        <w:t xml:space="preserve">a) </w:t>
      </w:r>
      <w:r w:rsidRPr="00B367ED">
        <w:rPr>
          <w:sz w:val="28"/>
          <w:szCs w:val="28"/>
        </w:rPr>
        <w:t xml:space="preserve">Öğretmenler Yasasında öğretmen olabilmek için aranan öğrenim koşulunu haiz olmak. </w:t>
      </w:r>
    </w:p>
    <w:p w14:paraId="156F3F4C" w14:textId="77777777" w:rsidR="00B367ED" w:rsidRDefault="00B367ED" w:rsidP="00FE630E">
      <w:pPr>
        <w:rPr>
          <w:sz w:val="28"/>
          <w:szCs w:val="28"/>
        </w:rPr>
      </w:pPr>
      <w:r>
        <w:rPr>
          <w:sz w:val="28"/>
          <w:szCs w:val="28"/>
        </w:rPr>
        <w:t>b)</w:t>
      </w:r>
      <w:r w:rsidRPr="00B367ED">
        <w:rPr>
          <w:sz w:val="28"/>
          <w:szCs w:val="28"/>
        </w:rPr>
        <w:t xml:space="preserve"> Kamu Hizmeti Komisyonu tarafından ilkokul öğretmeni veya okul öncesi öğretmeni veya rehber öğretmen veya özel eğitim öğr</w:t>
      </w:r>
      <w:r>
        <w:rPr>
          <w:sz w:val="28"/>
          <w:szCs w:val="28"/>
        </w:rPr>
        <w:t>e</w:t>
      </w:r>
      <w:r w:rsidRPr="00B367ED">
        <w:rPr>
          <w:sz w:val="28"/>
          <w:szCs w:val="28"/>
        </w:rPr>
        <w:t xml:space="preserve">tmeni olarak atanmış olup en az 6 (altı) yıl hizmet etmiş olmak. </w:t>
      </w:r>
    </w:p>
    <w:p w14:paraId="7C9D3518" w14:textId="77777777" w:rsidR="00B367ED" w:rsidRDefault="00B367ED" w:rsidP="00FE630E">
      <w:pPr>
        <w:rPr>
          <w:sz w:val="28"/>
          <w:szCs w:val="28"/>
        </w:rPr>
      </w:pPr>
      <w:r w:rsidRPr="00B367ED">
        <w:rPr>
          <w:sz w:val="28"/>
          <w:szCs w:val="28"/>
        </w:rPr>
        <w:t xml:space="preserve">Ancak 6 (altı) yıl hizmeti olanlardan yeterli sayıda başvuru olmaması halinde, Kamu Hizmeti Komisyonu tarafından atanmış olup asaletinin onaylanmış olması yeterlidir. </w:t>
      </w:r>
    </w:p>
    <w:p w14:paraId="3F342BA9" w14:textId="77777777" w:rsidR="00B367ED" w:rsidRDefault="00B367ED" w:rsidP="00FE630E">
      <w:pPr>
        <w:rPr>
          <w:sz w:val="28"/>
          <w:szCs w:val="28"/>
        </w:rPr>
      </w:pPr>
      <w:r>
        <w:rPr>
          <w:sz w:val="28"/>
          <w:szCs w:val="28"/>
        </w:rPr>
        <w:t>c)</w:t>
      </w:r>
      <w:r w:rsidRPr="00B367ED">
        <w:rPr>
          <w:sz w:val="28"/>
          <w:szCs w:val="28"/>
        </w:rPr>
        <w:t xml:space="preserve"> Sosyal ve kültürel alanlarda aktif görev alabilecek niteliklere sahip olmak. </w:t>
      </w:r>
    </w:p>
    <w:p w14:paraId="3D8C0B76" w14:textId="77777777" w:rsidR="00B367ED" w:rsidRDefault="00B367ED" w:rsidP="00FE630E">
      <w:pPr>
        <w:rPr>
          <w:sz w:val="28"/>
          <w:szCs w:val="28"/>
        </w:rPr>
      </w:pPr>
      <w:r>
        <w:rPr>
          <w:sz w:val="28"/>
          <w:szCs w:val="28"/>
        </w:rPr>
        <w:t>ç)</w:t>
      </w:r>
      <w:r w:rsidRPr="00B367ED">
        <w:rPr>
          <w:sz w:val="28"/>
          <w:szCs w:val="28"/>
        </w:rPr>
        <w:t xml:space="preserve"> Hizmet yapacağı ülkenin resmi dilini iyi düzeyde bilmek veya Kamu Hizmeti Komisyonu tarafından düzenlenen İngilizce Yabancı Dil Sınavını geçmiş olmak (en az B2 düzeyinde veya dengi) veya "Common European Framework of Reference for Languages" kapsamında en az B2 düzeyinde belgeye sahip olmak. </w:t>
      </w:r>
    </w:p>
    <w:p w14:paraId="1A8EE45B" w14:textId="77777777" w:rsidR="00B367ED" w:rsidRDefault="00B367ED" w:rsidP="00FE630E">
      <w:pPr>
        <w:rPr>
          <w:sz w:val="28"/>
          <w:szCs w:val="28"/>
        </w:rPr>
      </w:pPr>
      <w:r>
        <w:rPr>
          <w:sz w:val="28"/>
          <w:szCs w:val="28"/>
        </w:rPr>
        <w:t>d)</w:t>
      </w:r>
      <w:r w:rsidRPr="00B367ED">
        <w:rPr>
          <w:sz w:val="28"/>
          <w:szCs w:val="28"/>
        </w:rPr>
        <w:t xml:space="preserve"> Sicil Raporu olumsuz değerlendirilmemiş olmak. </w:t>
      </w:r>
    </w:p>
    <w:p w14:paraId="02EBF1A2" w14:textId="016D524F" w:rsidR="00B367ED" w:rsidRDefault="00B367ED" w:rsidP="00FE630E">
      <w:pPr>
        <w:rPr>
          <w:sz w:val="28"/>
          <w:szCs w:val="28"/>
        </w:rPr>
      </w:pPr>
      <w:r>
        <w:rPr>
          <w:sz w:val="28"/>
          <w:szCs w:val="28"/>
        </w:rPr>
        <w:t>e)</w:t>
      </w:r>
      <w:r w:rsidRPr="00B367ED">
        <w:rPr>
          <w:sz w:val="28"/>
          <w:szCs w:val="28"/>
        </w:rPr>
        <w:t xml:space="preserve"> Hizmetin gerektirdiği temsil yeteneğine sahip olmak.</w:t>
      </w:r>
    </w:p>
    <w:p w14:paraId="37BB68F4" w14:textId="0DA38C75" w:rsidR="00063004" w:rsidRPr="00B367ED" w:rsidRDefault="00063004" w:rsidP="00FE630E">
      <w:pPr>
        <w:rPr>
          <w:b/>
          <w:bCs/>
          <w:color w:val="4472C4" w:themeColor="accent1"/>
          <w:sz w:val="28"/>
          <w:szCs w:val="28"/>
        </w:rPr>
      </w:pPr>
      <w:r>
        <w:rPr>
          <w:sz w:val="28"/>
          <w:szCs w:val="28"/>
        </w:rPr>
        <w:t xml:space="preserve"> </w:t>
      </w:r>
    </w:p>
    <w:p w14:paraId="54FCFE58" w14:textId="3EFCCA5C" w:rsidR="0086197A" w:rsidRPr="00990DE7" w:rsidRDefault="0086197A" w:rsidP="00FE630E">
      <w:pPr>
        <w:rPr>
          <w:b/>
          <w:bCs/>
          <w:color w:val="4472C4" w:themeColor="accent1"/>
          <w:sz w:val="28"/>
          <w:szCs w:val="28"/>
        </w:rPr>
      </w:pPr>
      <w:r w:rsidRPr="00990DE7">
        <w:rPr>
          <w:b/>
          <w:bCs/>
          <w:color w:val="4472C4" w:themeColor="accent1"/>
          <w:sz w:val="28"/>
          <w:szCs w:val="28"/>
        </w:rPr>
        <w:t>2.2 Başvuru İşlemleri</w:t>
      </w:r>
    </w:p>
    <w:p w14:paraId="08B655A8" w14:textId="57005552" w:rsidR="0086197A" w:rsidRDefault="0086197A" w:rsidP="00FE630E">
      <w:pPr>
        <w:rPr>
          <w:sz w:val="28"/>
          <w:szCs w:val="28"/>
        </w:rPr>
      </w:pPr>
      <w:r>
        <w:rPr>
          <w:sz w:val="28"/>
          <w:szCs w:val="28"/>
        </w:rPr>
        <w:t>a) Mesleki Yeterlilik Sınavına başvu</w:t>
      </w:r>
      <w:r w:rsidR="004D7AE3">
        <w:rPr>
          <w:sz w:val="28"/>
          <w:szCs w:val="28"/>
        </w:rPr>
        <w:t xml:space="preserve">rular, </w:t>
      </w:r>
      <w:r w:rsidR="0057631C">
        <w:rPr>
          <w:sz w:val="28"/>
          <w:szCs w:val="28"/>
        </w:rPr>
        <w:t>20</w:t>
      </w:r>
      <w:r w:rsidR="000C0A8C">
        <w:rPr>
          <w:sz w:val="28"/>
          <w:szCs w:val="28"/>
        </w:rPr>
        <w:t xml:space="preserve"> </w:t>
      </w:r>
      <w:r>
        <w:rPr>
          <w:sz w:val="28"/>
          <w:szCs w:val="28"/>
        </w:rPr>
        <w:t xml:space="preserve">– </w:t>
      </w:r>
      <w:r w:rsidR="0057631C">
        <w:rPr>
          <w:sz w:val="28"/>
          <w:szCs w:val="28"/>
        </w:rPr>
        <w:t>27</w:t>
      </w:r>
      <w:r>
        <w:rPr>
          <w:sz w:val="28"/>
          <w:szCs w:val="28"/>
        </w:rPr>
        <w:t xml:space="preserve"> Haziran 202</w:t>
      </w:r>
      <w:r w:rsidR="000C0A8C">
        <w:rPr>
          <w:sz w:val="28"/>
          <w:szCs w:val="28"/>
        </w:rPr>
        <w:t>4</w:t>
      </w:r>
      <w:r>
        <w:rPr>
          <w:sz w:val="28"/>
          <w:szCs w:val="28"/>
        </w:rPr>
        <w:t xml:space="preserve"> (</w:t>
      </w:r>
      <w:r w:rsidR="0057631C">
        <w:rPr>
          <w:sz w:val="28"/>
          <w:szCs w:val="28"/>
        </w:rPr>
        <w:t>Perşembe</w:t>
      </w:r>
      <w:r>
        <w:rPr>
          <w:sz w:val="28"/>
          <w:szCs w:val="28"/>
        </w:rPr>
        <w:t xml:space="preserve"> – </w:t>
      </w:r>
      <w:r w:rsidR="0057631C">
        <w:rPr>
          <w:sz w:val="28"/>
          <w:szCs w:val="28"/>
        </w:rPr>
        <w:t>Perşembe</w:t>
      </w:r>
      <w:r>
        <w:rPr>
          <w:sz w:val="28"/>
          <w:szCs w:val="28"/>
        </w:rPr>
        <w:t>) tarihleri arasında</w:t>
      </w:r>
      <w:r w:rsidR="0057631C">
        <w:rPr>
          <w:sz w:val="28"/>
          <w:szCs w:val="28"/>
        </w:rPr>
        <w:t>, mesai saatleri içerisinde</w:t>
      </w:r>
      <w:r>
        <w:rPr>
          <w:sz w:val="28"/>
          <w:szCs w:val="28"/>
        </w:rPr>
        <w:t xml:space="preserve"> </w:t>
      </w:r>
      <w:r w:rsidR="004D7AE3">
        <w:rPr>
          <w:sz w:val="28"/>
          <w:szCs w:val="28"/>
        </w:rPr>
        <w:t xml:space="preserve">İlköğretim Dairesi Müdürlüğüne Ek 1’deki </w:t>
      </w:r>
      <w:r w:rsidR="004D7AE3" w:rsidRPr="007F1DD9">
        <w:rPr>
          <w:b/>
          <w:bCs/>
          <w:sz w:val="28"/>
          <w:szCs w:val="28"/>
        </w:rPr>
        <w:t>“Yurt</w:t>
      </w:r>
      <w:r w:rsidR="003B1572">
        <w:rPr>
          <w:b/>
          <w:bCs/>
          <w:sz w:val="28"/>
          <w:szCs w:val="28"/>
        </w:rPr>
        <w:t xml:space="preserve"> </w:t>
      </w:r>
      <w:r w:rsidR="00D84BF3">
        <w:rPr>
          <w:b/>
          <w:bCs/>
          <w:sz w:val="28"/>
          <w:szCs w:val="28"/>
        </w:rPr>
        <w:t>D</w:t>
      </w:r>
      <w:r w:rsidR="004D7AE3" w:rsidRPr="007F1DD9">
        <w:rPr>
          <w:b/>
          <w:bCs/>
          <w:sz w:val="28"/>
          <w:szCs w:val="28"/>
        </w:rPr>
        <w:t>ışı Görev Başvuru Formu”</w:t>
      </w:r>
      <w:r w:rsidR="004D7AE3">
        <w:rPr>
          <w:sz w:val="28"/>
          <w:szCs w:val="28"/>
        </w:rPr>
        <w:t xml:space="preserve"> doldurularak şahsen yapılacaktır. </w:t>
      </w:r>
    </w:p>
    <w:p w14:paraId="75CA4CDF" w14:textId="347B6414" w:rsidR="006518B8" w:rsidRPr="00063004" w:rsidRDefault="004D7AE3" w:rsidP="00FE630E">
      <w:pPr>
        <w:rPr>
          <w:sz w:val="28"/>
          <w:szCs w:val="28"/>
        </w:rPr>
      </w:pPr>
      <w:r>
        <w:rPr>
          <w:sz w:val="28"/>
          <w:szCs w:val="28"/>
        </w:rPr>
        <w:t xml:space="preserve">b) Adaylardan başvuru esnasında </w:t>
      </w:r>
      <w:r w:rsidRPr="007F1DD9">
        <w:rPr>
          <w:b/>
          <w:bCs/>
          <w:sz w:val="28"/>
          <w:szCs w:val="28"/>
        </w:rPr>
        <w:t>“Yurt</w:t>
      </w:r>
      <w:r w:rsidR="003B1572">
        <w:rPr>
          <w:b/>
          <w:bCs/>
          <w:sz w:val="28"/>
          <w:szCs w:val="28"/>
        </w:rPr>
        <w:t xml:space="preserve"> </w:t>
      </w:r>
      <w:r w:rsidR="00D84BF3">
        <w:rPr>
          <w:b/>
          <w:bCs/>
          <w:sz w:val="28"/>
          <w:szCs w:val="28"/>
        </w:rPr>
        <w:t>D</w:t>
      </w:r>
      <w:r w:rsidRPr="007F1DD9">
        <w:rPr>
          <w:b/>
          <w:bCs/>
          <w:sz w:val="28"/>
          <w:szCs w:val="28"/>
        </w:rPr>
        <w:t>ışı Görev Başvuru Formu”</w:t>
      </w:r>
      <w:r>
        <w:rPr>
          <w:sz w:val="28"/>
          <w:szCs w:val="28"/>
        </w:rPr>
        <w:t xml:space="preserve"> ile birlikte aşağıdaki evrakların</w:t>
      </w:r>
      <w:r w:rsidR="006518B8">
        <w:rPr>
          <w:sz w:val="28"/>
          <w:szCs w:val="28"/>
        </w:rPr>
        <w:t xml:space="preserve"> da teslimi istenecektir. </w:t>
      </w:r>
    </w:p>
    <w:p w14:paraId="6CF3F275" w14:textId="7CBB332C" w:rsidR="006518B8" w:rsidRPr="007F1DD9" w:rsidRDefault="006518B8" w:rsidP="00FE630E">
      <w:pPr>
        <w:rPr>
          <w:b/>
          <w:bCs/>
          <w:i/>
          <w:iCs/>
          <w:sz w:val="28"/>
          <w:szCs w:val="28"/>
        </w:rPr>
      </w:pPr>
      <w:r w:rsidRPr="007F1DD9">
        <w:rPr>
          <w:b/>
          <w:bCs/>
          <w:i/>
          <w:iCs/>
          <w:sz w:val="28"/>
          <w:szCs w:val="28"/>
        </w:rPr>
        <w:tab/>
        <w:t>i. Kimlik Kartı Fotokopisi.</w:t>
      </w:r>
    </w:p>
    <w:p w14:paraId="65A95EA0" w14:textId="34A70C02" w:rsidR="006518B8" w:rsidRPr="007F1DD9" w:rsidRDefault="006518B8" w:rsidP="00FE630E">
      <w:pPr>
        <w:rPr>
          <w:b/>
          <w:bCs/>
          <w:i/>
          <w:iCs/>
          <w:sz w:val="28"/>
          <w:szCs w:val="28"/>
        </w:rPr>
      </w:pPr>
      <w:r w:rsidRPr="007F1DD9">
        <w:rPr>
          <w:b/>
          <w:bCs/>
          <w:i/>
          <w:iCs/>
          <w:sz w:val="28"/>
          <w:szCs w:val="28"/>
        </w:rPr>
        <w:tab/>
        <w:t xml:space="preserve">ii. </w:t>
      </w:r>
      <w:r w:rsidR="00094E16">
        <w:rPr>
          <w:b/>
          <w:bCs/>
          <w:i/>
          <w:iCs/>
          <w:sz w:val="28"/>
          <w:szCs w:val="28"/>
        </w:rPr>
        <w:t>Yabancı</w:t>
      </w:r>
      <w:r w:rsidRPr="007F1DD9">
        <w:rPr>
          <w:b/>
          <w:bCs/>
          <w:i/>
          <w:iCs/>
          <w:sz w:val="28"/>
          <w:szCs w:val="28"/>
        </w:rPr>
        <w:t xml:space="preserve"> Dil Seviyesini gösteren sertifika.</w:t>
      </w:r>
      <w:r w:rsidR="00AC4C34">
        <w:rPr>
          <w:b/>
          <w:bCs/>
          <w:i/>
          <w:iCs/>
          <w:sz w:val="28"/>
          <w:szCs w:val="28"/>
        </w:rPr>
        <w:t xml:space="preserve"> </w:t>
      </w:r>
    </w:p>
    <w:p w14:paraId="6DE64328" w14:textId="04548D86" w:rsidR="007A12F4" w:rsidRPr="007F1DD9" w:rsidRDefault="007A12F4" w:rsidP="00C74501">
      <w:pPr>
        <w:rPr>
          <w:b/>
          <w:bCs/>
          <w:i/>
          <w:iCs/>
          <w:sz w:val="28"/>
          <w:szCs w:val="28"/>
        </w:rPr>
      </w:pPr>
      <w:r w:rsidRPr="007F1DD9">
        <w:rPr>
          <w:b/>
          <w:bCs/>
          <w:i/>
          <w:iCs/>
          <w:sz w:val="28"/>
          <w:szCs w:val="28"/>
        </w:rPr>
        <w:tab/>
      </w:r>
      <w:r w:rsidR="00C74501" w:rsidRPr="007F1DD9">
        <w:rPr>
          <w:b/>
          <w:bCs/>
          <w:i/>
          <w:iCs/>
          <w:sz w:val="28"/>
          <w:szCs w:val="28"/>
        </w:rPr>
        <w:t>i</w:t>
      </w:r>
      <w:r w:rsidR="00063004">
        <w:rPr>
          <w:b/>
          <w:bCs/>
          <w:i/>
          <w:iCs/>
          <w:sz w:val="28"/>
          <w:szCs w:val="28"/>
        </w:rPr>
        <w:t>ii</w:t>
      </w:r>
      <w:r w:rsidR="00C74501" w:rsidRPr="007F1DD9">
        <w:rPr>
          <w:b/>
          <w:bCs/>
          <w:i/>
          <w:iCs/>
          <w:sz w:val="28"/>
          <w:szCs w:val="28"/>
        </w:rPr>
        <w:t xml:space="preserve">. Sosyal ve Kültürel alandaki yeterliliklerini gösteren belgeler. </w:t>
      </w:r>
    </w:p>
    <w:p w14:paraId="35AB54AF" w14:textId="77777777" w:rsidR="006518B8" w:rsidRDefault="006518B8" w:rsidP="00FE630E">
      <w:pPr>
        <w:rPr>
          <w:sz w:val="28"/>
          <w:szCs w:val="28"/>
        </w:rPr>
      </w:pPr>
      <w:r>
        <w:rPr>
          <w:sz w:val="28"/>
          <w:szCs w:val="28"/>
        </w:rPr>
        <w:t xml:space="preserve">c) Başvurusu alınan adaya detaylı alındı belgesi verilecektir. </w:t>
      </w:r>
    </w:p>
    <w:p w14:paraId="2FBCE608" w14:textId="77777777" w:rsidR="00C74501" w:rsidRDefault="006518B8" w:rsidP="00FE630E">
      <w:pPr>
        <w:rPr>
          <w:sz w:val="28"/>
          <w:szCs w:val="28"/>
        </w:rPr>
      </w:pPr>
      <w:r>
        <w:rPr>
          <w:sz w:val="28"/>
          <w:szCs w:val="28"/>
        </w:rPr>
        <w:lastRenderedPageBreak/>
        <w:t>ç) Sınav yerleştirme işlemi tamamlanan aday</w:t>
      </w:r>
      <w:r w:rsidR="003C7A5C">
        <w:rPr>
          <w:sz w:val="28"/>
          <w:szCs w:val="28"/>
        </w:rPr>
        <w:t xml:space="preserve">, sınava girmemesi durumunda ücret iadesi talep etmeyecektir. </w:t>
      </w:r>
    </w:p>
    <w:p w14:paraId="08DCA0DC" w14:textId="6B1C1775" w:rsidR="006518B8" w:rsidRDefault="003C7A5C" w:rsidP="00FE630E">
      <w:pPr>
        <w:rPr>
          <w:sz w:val="28"/>
          <w:szCs w:val="28"/>
        </w:rPr>
      </w:pPr>
      <w:r>
        <w:rPr>
          <w:sz w:val="28"/>
          <w:szCs w:val="28"/>
        </w:rPr>
        <w:t xml:space="preserve">Başvurusu/sınavı geçersiz sayılan aday, sınava girmeyen, sınava alınmayan ya da sınavdan çıkarılan adayların bu konudaki itirazları dikkate alınmayacaktır. </w:t>
      </w:r>
    </w:p>
    <w:p w14:paraId="778ECF52" w14:textId="73F75B5C" w:rsidR="00D8745C" w:rsidRPr="008E7D0B" w:rsidRDefault="003C7A5C" w:rsidP="00FE630E">
      <w:pPr>
        <w:rPr>
          <w:sz w:val="28"/>
          <w:szCs w:val="28"/>
        </w:rPr>
      </w:pPr>
      <w:r>
        <w:rPr>
          <w:sz w:val="28"/>
          <w:szCs w:val="28"/>
        </w:rPr>
        <w:t xml:space="preserve">d) Başvuruda yer alan bilgilerin doğruluğundan aday, kabulü ve onayından ise onay makamı sorumludur. </w:t>
      </w:r>
    </w:p>
    <w:p w14:paraId="3CB47A38" w14:textId="77777777" w:rsidR="003C7A5C" w:rsidRPr="00990DE7" w:rsidRDefault="003C7A5C" w:rsidP="00FE630E">
      <w:pPr>
        <w:rPr>
          <w:b/>
          <w:bCs/>
          <w:color w:val="4472C4" w:themeColor="accent1"/>
          <w:sz w:val="28"/>
          <w:szCs w:val="28"/>
        </w:rPr>
      </w:pPr>
      <w:r w:rsidRPr="00990DE7">
        <w:rPr>
          <w:b/>
          <w:bCs/>
          <w:color w:val="4472C4" w:themeColor="accent1"/>
          <w:sz w:val="28"/>
          <w:szCs w:val="28"/>
        </w:rPr>
        <w:t>2.3. Başvurunun Geçersiz Sayılacağı Durumlar</w:t>
      </w:r>
    </w:p>
    <w:p w14:paraId="72C192E1" w14:textId="77777777" w:rsidR="003C7A5C" w:rsidRDefault="003C7A5C" w:rsidP="00FE630E">
      <w:pPr>
        <w:rPr>
          <w:sz w:val="28"/>
          <w:szCs w:val="28"/>
        </w:rPr>
      </w:pPr>
      <w:r>
        <w:rPr>
          <w:sz w:val="28"/>
          <w:szCs w:val="28"/>
        </w:rPr>
        <w:t>a) Başvuru şartlarını taşımayan,</w:t>
      </w:r>
    </w:p>
    <w:p w14:paraId="072CA818" w14:textId="77777777" w:rsidR="003C7A5C" w:rsidRDefault="003C7A5C" w:rsidP="00FE630E">
      <w:pPr>
        <w:rPr>
          <w:sz w:val="28"/>
          <w:szCs w:val="28"/>
        </w:rPr>
      </w:pPr>
      <w:r>
        <w:rPr>
          <w:sz w:val="28"/>
          <w:szCs w:val="28"/>
        </w:rPr>
        <w:t>b) Bilgi veya belgeleri eksik, hatalı veya çelişkili olan,</w:t>
      </w:r>
    </w:p>
    <w:p w14:paraId="573958FD" w14:textId="33A14BEB" w:rsidR="003C7A5C" w:rsidRDefault="003C7A5C" w:rsidP="00FE630E">
      <w:pPr>
        <w:rPr>
          <w:sz w:val="28"/>
          <w:szCs w:val="28"/>
        </w:rPr>
      </w:pPr>
      <w:r>
        <w:rPr>
          <w:sz w:val="28"/>
          <w:szCs w:val="28"/>
        </w:rPr>
        <w:t xml:space="preserve">c) </w:t>
      </w:r>
      <w:r w:rsidR="008E7D0B">
        <w:rPr>
          <w:sz w:val="28"/>
          <w:szCs w:val="28"/>
        </w:rPr>
        <w:t>B</w:t>
      </w:r>
      <w:r>
        <w:rPr>
          <w:sz w:val="28"/>
          <w:szCs w:val="28"/>
        </w:rPr>
        <w:t>aşvurusunu belirtilen süre içinde yapmayan,</w:t>
      </w:r>
    </w:p>
    <w:p w14:paraId="01E90B23" w14:textId="1A436F3D" w:rsidR="003F3EAF" w:rsidRDefault="003C7A5C" w:rsidP="00FE630E">
      <w:pPr>
        <w:rPr>
          <w:sz w:val="28"/>
          <w:szCs w:val="28"/>
        </w:rPr>
      </w:pPr>
      <w:r>
        <w:rPr>
          <w:sz w:val="28"/>
          <w:szCs w:val="28"/>
        </w:rPr>
        <w:t xml:space="preserve">ç) </w:t>
      </w:r>
      <w:r w:rsidR="003F3EAF">
        <w:rPr>
          <w:sz w:val="28"/>
          <w:szCs w:val="28"/>
        </w:rPr>
        <w:t>Sınav ücretini sınav takvimi doğrultusunda yatırmayan adayların başvuruları geçersiz sayılır.</w:t>
      </w:r>
    </w:p>
    <w:p w14:paraId="645CFD8D" w14:textId="43BC68C3" w:rsidR="003F3EAF" w:rsidRPr="00990DE7" w:rsidRDefault="003F3EAF" w:rsidP="005B370B">
      <w:pPr>
        <w:shd w:val="clear" w:color="auto" w:fill="4472C4" w:themeFill="accent1"/>
        <w:rPr>
          <w:b/>
          <w:bCs/>
          <w:color w:val="FFFFFF" w:themeColor="background1"/>
          <w:sz w:val="28"/>
          <w:szCs w:val="28"/>
        </w:rPr>
      </w:pPr>
      <w:r w:rsidRPr="00990DE7">
        <w:rPr>
          <w:b/>
          <w:bCs/>
          <w:color w:val="FFFFFF" w:themeColor="background1"/>
          <w:sz w:val="28"/>
          <w:szCs w:val="28"/>
        </w:rPr>
        <w:t>3. YURT</w:t>
      </w:r>
      <w:r w:rsidR="003B1572">
        <w:rPr>
          <w:b/>
          <w:bCs/>
          <w:color w:val="FFFFFF" w:themeColor="background1"/>
          <w:sz w:val="28"/>
          <w:szCs w:val="28"/>
        </w:rPr>
        <w:t xml:space="preserve"> </w:t>
      </w:r>
      <w:r w:rsidRPr="00990DE7">
        <w:rPr>
          <w:b/>
          <w:bCs/>
          <w:color w:val="FFFFFF" w:themeColor="background1"/>
          <w:sz w:val="28"/>
          <w:szCs w:val="28"/>
        </w:rPr>
        <w:t>DIŞI ÖĞRETMEN GÖREVLENDİRME SEÇME SINAVI</w:t>
      </w:r>
    </w:p>
    <w:p w14:paraId="5E780122" w14:textId="2E0BEB8A" w:rsidR="003F3EAF" w:rsidRDefault="003F3EAF" w:rsidP="00FE630E">
      <w:pPr>
        <w:rPr>
          <w:sz w:val="28"/>
          <w:szCs w:val="28"/>
        </w:rPr>
      </w:pPr>
      <w:r>
        <w:rPr>
          <w:sz w:val="28"/>
          <w:szCs w:val="28"/>
        </w:rPr>
        <w:t>Yurt</w:t>
      </w:r>
      <w:r w:rsidR="003B1572">
        <w:rPr>
          <w:sz w:val="28"/>
          <w:szCs w:val="28"/>
        </w:rPr>
        <w:t xml:space="preserve"> </w:t>
      </w:r>
      <w:r>
        <w:rPr>
          <w:sz w:val="28"/>
          <w:szCs w:val="28"/>
        </w:rPr>
        <w:t>dışında görevlendirilecek öğretmenler “Mesleki Yeterlilik Sınavı” ile “Temsil Yeteneği Sınavı” olmak üzere iki sınava tabi tutulur.</w:t>
      </w:r>
    </w:p>
    <w:p w14:paraId="3CD0704F" w14:textId="77777777" w:rsidR="003F3EAF" w:rsidRPr="00990DE7" w:rsidRDefault="003F3EAF" w:rsidP="00FE630E">
      <w:pPr>
        <w:rPr>
          <w:b/>
          <w:bCs/>
          <w:color w:val="4472C4" w:themeColor="accent1"/>
          <w:sz w:val="28"/>
          <w:szCs w:val="28"/>
        </w:rPr>
      </w:pPr>
      <w:r w:rsidRPr="00990DE7">
        <w:rPr>
          <w:b/>
          <w:bCs/>
          <w:color w:val="4472C4" w:themeColor="accent1"/>
          <w:sz w:val="28"/>
          <w:szCs w:val="28"/>
        </w:rPr>
        <w:t>3.1 Mesleki Yeterlilik Sınavı</w:t>
      </w:r>
    </w:p>
    <w:p w14:paraId="23716350" w14:textId="1A57E540" w:rsidR="003F3EAF" w:rsidRDefault="003F3EAF" w:rsidP="00FE630E">
      <w:pPr>
        <w:rPr>
          <w:sz w:val="28"/>
          <w:szCs w:val="28"/>
        </w:rPr>
      </w:pPr>
      <w:r>
        <w:rPr>
          <w:sz w:val="28"/>
          <w:szCs w:val="28"/>
        </w:rPr>
        <w:t>a) Yurt</w:t>
      </w:r>
      <w:r w:rsidR="003B1572">
        <w:rPr>
          <w:sz w:val="28"/>
          <w:szCs w:val="28"/>
        </w:rPr>
        <w:t xml:space="preserve"> </w:t>
      </w:r>
      <w:r>
        <w:rPr>
          <w:sz w:val="28"/>
          <w:szCs w:val="28"/>
        </w:rPr>
        <w:t>dışı görevlendirme için başvuran adayların, hizmetin gerektirdiği mesleki yeterliliğin tespiti için yazılı olarak yapılacak “Mesleki Yeterlilik Sınavına” tabi tutulacaklardır.</w:t>
      </w:r>
    </w:p>
    <w:p w14:paraId="37793684" w14:textId="69B9BB4F" w:rsidR="00A05886" w:rsidRPr="0049653C" w:rsidRDefault="003F3EAF" w:rsidP="00FE630E">
      <w:pPr>
        <w:rPr>
          <w:sz w:val="28"/>
          <w:szCs w:val="28"/>
        </w:rPr>
      </w:pPr>
      <w:r>
        <w:rPr>
          <w:sz w:val="28"/>
          <w:szCs w:val="28"/>
        </w:rPr>
        <w:t>b) “Mesleki Yeterlilik Sınavı” konuları</w:t>
      </w:r>
      <w:r w:rsidR="00967605">
        <w:rPr>
          <w:sz w:val="28"/>
          <w:szCs w:val="28"/>
        </w:rPr>
        <w:t xml:space="preserve">, sınav konularının ağırlıkları ile puan değerleri aşağıdaki tabloda belirtilmiştir. </w:t>
      </w:r>
    </w:p>
    <w:p w14:paraId="4D6454A6" w14:textId="40E8A11A" w:rsidR="00574FD7" w:rsidRPr="00990DE7" w:rsidRDefault="00574FD7" w:rsidP="00FE630E">
      <w:pPr>
        <w:rPr>
          <w:b/>
          <w:bCs/>
          <w:sz w:val="28"/>
          <w:szCs w:val="28"/>
        </w:rPr>
      </w:pPr>
      <w:r w:rsidRPr="00990DE7">
        <w:rPr>
          <w:b/>
          <w:bCs/>
          <w:sz w:val="28"/>
          <w:szCs w:val="28"/>
        </w:rPr>
        <w:t>Tablo 1: Mesleki Yeterlilik Sınavı Konu Kapsamı, Soru Sayısı ve Puan Ağırlıkları</w:t>
      </w:r>
    </w:p>
    <w:tbl>
      <w:tblPr>
        <w:tblStyle w:val="TableGrid"/>
        <w:tblW w:w="0" w:type="auto"/>
        <w:shd w:val="clear" w:color="auto" w:fill="ED7D31" w:themeFill="accent2"/>
        <w:tblLook w:val="04A0" w:firstRow="1" w:lastRow="0" w:firstColumn="1" w:lastColumn="0" w:noHBand="0" w:noVBand="1"/>
      </w:tblPr>
      <w:tblGrid>
        <w:gridCol w:w="704"/>
        <w:gridCol w:w="6521"/>
        <w:gridCol w:w="1134"/>
        <w:gridCol w:w="991"/>
      </w:tblGrid>
      <w:tr w:rsidR="00967605" w14:paraId="2A075B70" w14:textId="77777777" w:rsidTr="00A05886">
        <w:tc>
          <w:tcPr>
            <w:tcW w:w="704" w:type="dxa"/>
            <w:shd w:val="clear" w:color="auto" w:fill="ED7D31" w:themeFill="accent2"/>
            <w:vAlign w:val="center"/>
          </w:tcPr>
          <w:p w14:paraId="0742892F" w14:textId="77777777" w:rsidR="00967605" w:rsidRPr="00FE7E77" w:rsidRDefault="00967605" w:rsidP="00967605">
            <w:pPr>
              <w:jc w:val="center"/>
              <w:rPr>
                <w:color w:val="FFFFFF" w:themeColor="background1"/>
                <w:sz w:val="28"/>
                <w:szCs w:val="28"/>
              </w:rPr>
            </w:pPr>
            <w:r w:rsidRPr="00FE7E77">
              <w:rPr>
                <w:color w:val="FFFFFF" w:themeColor="background1"/>
                <w:sz w:val="28"/>
                <w:szCs w:val="28"/>
              </w:rPr>
              <w:t>S</w:t>
            </w:r>
          </w:p>
        </w:tc>
        <w:tc>
          <w:tcPr>
            <w:tcW w:w="6521" w:type="dxa"/>
            <w:shd w:val="clear" w:color="auto" w:fill="ED7D31" w:themeFill="accent2"/>
            <w:vAlign w:val="center"/>
          </w:tcPr>
          <w:p w14:paraId="1E9585CD" w14:textId="77777777" w:rsidR="00967605" w:rsidRPr="00FE7E77" w:rsidRDefault="00967605" w:rsidP="00967605">
            <w:pPr>
              <w:jc w:val="center"/>
              <w:rPr>
                <w:color w:val="FFFFFF" w:themeColor="background1"/>
                <w:sz w:val="28"/>
                <w:szCs w:val="28"/>
              </w:rPr>
            </w:pPr>
            <w:r w:rsidRPr="00FE7E77">
              <w:rPr>
                <w:color w:val="FFFFFF" w:themeColor="background1"/>
                <w:sz w:val="28"/>
                <w:szCs w:val="28"/>
              </w:rPr>
              <w:t>SINAV KONUSU</w:t>
            </w:r>
          </w:p>
        </w:tc>
        <w:tc>
          <w:tcPr>
            <w:tcW w:w="1134" w:type="dxa"/>
            <w:shd w:val="clear" w:color="auto" w:fill="ED7D31" w:themeFill="accent2"/>
            <w:vAlign w:val="center"/>
          </w:tcPr>
          <w:p w14:paraId="693AC603" w14:textId="6C56FE3A" w:rsidR="00967605" w:rsidRPr="00FE7E77" w:rsidRDefault="008E7D0B" w:rsidP="00967605">
            <w:pPr>
              <w:jc w:val="center"/>
              <w:rPr>
                <w:color w:val="FFFFFF" w:themeColor="background1"/>
                <w:sz w:val="28"/>
                <w:szCs w:val="28"/>
              </w:rPr>
            </w:pPr>
            <w:r>
              <w:rPr>
                <w:color w:val="FFFFFF" w:themeColor="background1"/>
                <w:sz w:val="28"/>
                <w:szCs w:val="28"/>
              </w:rPr>
              <w:t>Soru Sayısı</w:t>
            </w:r>
          </w:p>
        </w:tc>
        <w:tc>
          <w:tcPr>
            <w:tcW w:w="991" w:type="dxa"/>
            <w:shd w:val="clear" w:color="auto" w:fill="ED7D31" w:themeFill="accent2"/>
            <w:vAlign w:val="center"/>
          </w:tcPr>
          <w:p w14:paraId="0ECB584E" w14:textId="77777777" w:rsidR="00967605" w:rsidRPr="00FE7E77" w:rsidRDefault="00967605" w:rsidP="00967605">
            <w:pPr>
              <w:jc w:val="center"/>
              <w:rPr>
                <w:color w:val="FFFFFF" w:themeColor="background1"/>
                <w:sz w:val="28"/>
                <w:szCs w:val="28"/>
              </w:rPr>
            </w:pPr>
            <w:r w:rsidRPr="00FE7E77">
              <w:rPr>
                <w:color w:val="FFFFFF" w:themeColor="background1"/>
                <w:sz w:val="28"/>
                <w:szCs w:val="28"/>
              </w:rPr>
              <w:t>Puan</w:t>
            </w:r>
          </w:p>
        </w:tc>
      </w:tr>
      <w:tr w:rsidR="00967605" w14:paraId="7AF96608" w14:textId="77777777" w:rsidTr="00A05886">
        <w:tc>
          <w:tcPr>
            <w:tcW w:w="704" w:type="dxa"/>
            <w:shd w:val="clear" w:color="auto" w:fill="ED7D31" w:themeFill="accent2"/>
            <w:vAlign w:val="center"/>
          </w:tcPr>
          <w:p w14:paraId="774BACE1" w14:textId="77777777" w:rsidR="00967605" w:rsidRDefault="00967605" w:rsidP="00967605">
            <w:pPr>
              <w:jc w:val="center"/>
              <w:rPr>
                <w:sz w:val="28"/>
                <w:szCs w:val="28"/>
              </w:rPr>
            </w:pPr>
            <w:r>
              <w:rPr>
                <w:sz w:val="28"/>
                <w:szCs w:val="28"/>
              </w:rPr>
              <w:t>I</w:t>
            </w:r>
          </w:p>
        </w:tc>
        <w:tc>
          <w:tcPr>
            <w:tcW w:w="6521" w:type="dxa"/>
            <w:shd w:val="clear" w:color="auto" w:fill="ED7D31" w:themeFill="accent2"/>
            <w:vAlign w:val="center"/>
          </w:tcPr>
          <w:p w14:paraId="2D3421BC" w14:textId="77777777" w:rsidR="00967605" w:rsidRDefault="00967605" w:rsidP="00967605">
            <w:pPr>
              <w:jc w:val="center"/>
              <w:rPr>
                <w:sz w:val="28"/>
                <w:szCs w:val="28"/>
              </w:rPr>
            </w:pPr>
            <w:r>
              <w:rPr>
                <w:sz w:val="28"/>
                <w:szCs w:val="28"/>
              </w:rPr>
              <w:t>Türkçe (Türk Dili ve Edebiyatı, Kıbrıs Türk Edebiyatı, Dil Bilgisi ve Anlam Bilgisi)</w:t>
            </w:r>
          </w:p>
        </w:tc>
        <w:tc>
          <w:tcPr>
            <w:tcW w:w="1134" w:type="dxa"/>
            <w:shd w:val="clear" w:color="auto" w:fill="ED7D31" w:themeFill="accent2"/>
            <w:vAlign w:val="center"/>
          </w:tcPr>
          <w:p w14:paraId="43FEF5A6" w14:textId="7CB5DFB0" w:rsidR="00967605" w:rsidRDefault="008E7D0B" w:rsidP="00967605">
            <w:pPr>
              <w:jc w:val="center"/>
              <w:rPr>
                <w:sz w:val="28"/>
                <w:szCs w:val="28"/>
              </w:rPr>
            </w:pPr>
            <w:r>
              <w:rPr>
                <w:sz w:val="28"/>
                <w:szCs w:val="28"/>
              </w:rPr>
              <w:t>15</w:t>
            </w:r>
          </w:p>
        </w:tc>
        <w:tc>
          <w:tcPr>
            <w:tcW w:w="991" w:type="dxa"/>
            <w:shd w:val="clear" w:color="auto" w:fill="ED7D31" w:themeFill="accent2"/>
            <w:vAlign w:val="center"/>
          </w:tcPr>
          <w:p w14:paraId="2722BEAB" w14:textId="77777777" w:rsidR="00967605" w:rsidRDefault="005B370B" w:rsidP="00967605">
            <w:pPr>
              <w:jc w:val="center"/>
              <w:rPr>
                <w:sz w:val="28"/>
                <w:szCs w:val="28"/>
              </w:rPr>
            </w:pPr>
            <w:r>
              <w:rPr>
                <w:sz w:val="28"/>
                <w:szCs w:val="28"/>
              </w:rPr>
              <w:t>30</w:t>
            </w:r>
          </w:p>
        </w:tc>
      </w:tr>
      <w:tr w:rsidR="00967605" w14:paraId="054DA61F" w14:textId="77777777" w:rsidTr="00A05886">
        <w:tc>
          <w:tcPr>
            <w:tcW w:w="704" w:type="dxa"/>
            <w:shd w:val="clear" w:color="auto" w:fill="ED7D31" w:themeFill="accent2"/>
            <w:vAlign w:val="center"/>
          </w:tcPr>
          <w:p w14:paraId="4CCC3EC9" w14:textId="77777777" w:rsidR="00967605" w:rsidRDefault="00967605" w:rsidP="00967605">
            <w:pPr>
              <w:jc w:val="center"/>
              <w:rPr>
                <w:sz w:val="28"/>
                <w:szCs w:val="28"/>
              </w:rPr>
            </w:pPr>
            <w:r>
              <w:rPr>
                <w:sz w:val="28"/>
                <w:szCs w:val="28"/>
              </w:rPr>
              <w:t>II</w:t>
            </w:r>
          </w:p>
        </w:tc>
        <w:tc>
          <w:tcPr>
            <w:tcW w:w="6521" w:type="dxa"/>
            <w:shd w:val="clear" w:color="auto" w:fill="ED7D31" w:themeFill="accent2"/>
            <w:vAlign w:val="center"/>
          </w:tcPr>
          <w:p w14:paraId="529184DA" w14:textId="77777777" w:rsidR="00967605" w:rsidRDefault="00FC0F21" w:rsidP="00967605">
            <w:pPr>
              <w:jc w:val="center"/>
              <w:rPr>
                <w:sz w:val="28"/>
                <w:szCs w:val="28"/>
              </w:rPr>
            </w:pPr>
            <w:r>
              <w:rPr>
                <w:sz w:val="28"/>
                <w:szCs w:val="28"/>
              </w:rPr>
              <w:t>Sosyal Bilimler (</w:t>
            </w:r>
            <w:r w:rsidR="00FE7E77">
              <w:rPr>
                <w:sz w:val="28"/>
                <w:szCs w:val="28"/>
              </w:rPr>
              <w:t>Kıbrıs Türk Tarihi, Kıbrıs Coğrafyası, TC İnkılap Tarihi ve Atatürkçülük, Tarih, Coğrafya</w:t>
            </w:r>
            <w:r>
              <w:rPr>
                <w:sz w:val="28"/>
                <w:szCs w:val="28"/>
              </w:rPr>
              <w:t>)</w:t>
            </w:r>
          </w:p>
        </w:tc>
        <w:tc>
          <w:tcPr>
            <w:tcW w:w="1134" w:type="dxa"/>
            <w:shd w:val="clear" w:color="auto" w:fill="ED7D31" w:themeFill="accent2"/>
            <w:vAlign w:val="center"/>
          </w:tcPr>
          <w:p w14:paraId="33A28540" w14:textId="5EF5D184" w:rsidR="00967605" w:rsidRDefault="008E7D0B" w:rsidP="00967605">
            <w:pPr>
              <w:jc w:val="center"/>
              <w:rPr>
                <w:sz w:val="28"/>
                <w:szCs w:val="28"/>
              </w:rPr>
            </w:pPr>
            <w:r>
              <w:rPr>
                <w:sz w:val="28"/>
                <w:szCs w:val="28"/>
              </w:rPr>
              <w:t>15</w:t>
            </w:r>
          </w:p>
        </w:tc>
        <w:tc>
          <w:tcPr>
            <w:tcW w:w="991" w:type="dxa"/>
            <w:shd w:val="clear" w:color="auto" w:fill="ED7D31" w:themeFill="accent2"/>
            <w:vAlign w:val="center"/>
          </w:tcPr>
          <w:p w14:paraId="7CDEAADC" w14:textId="77777777" w:rsidR="00967605" w:rsidRDefault="00FC0F21" w:rsidP="00967605">
            <w:pPr>
              <w:jc w:val="center"/>
              <w:rPr>
                <w:sz w:val="28"/>
                <w:szCs w:val="28"/>
              </w:rPr>
            </w:pPr>
            <w:r>
              <w:rPr>
                <w:sz w:val="28"/>
                <w:szCs w:val="28"/>
              </w:rPr>
              <w:t>3</w:t>
            </w:r>
            <w:r w:rsidR="005B370B">
              <w:rPr>
                <w:sz w:val="28"/>
                <w:szCs w:val="28"/>
              </w:rPr>
              <w:t>0</w:t>
            </w:r>
          </w:p>
        </w:tc>
      </w:tr>
      <w:tr w:rsidR="00967605" w14:paraId="7A18FC9B" w14:textId="77777777" w:rsidTr="00A05886">
        <w:tc>
          <w:tcPr>
            <w:tcW w:w="704" w:type="dxa"/>
            <w:shd w:val="clear" w:color="auto" w:fill="ED7D31" w:themeFill="accent2"/>
            <w:vAlign w:val="center"/>
          </w:tcPr>
          <w:p w14:paraId="0EEAB1D5" w14:textId="77777777" w:rsidR="00967605" w:rsidRDefault="00FE7E77" w:rsidP="00967605">
            <w:pPr>
              <w:jc w:val="center"/>
              <w:rPr>
                <w:sz w:val="28"/>
                <w:szCs w:val="28"/>
              </w:rPr>
            </w:pPr>
            <w:r>
              <w:rPr>
                <w:sz w:val="28"/>
                <w:szCs w:val="28"/>
              </w:rPr>
              <w:t>III</w:t>
            </w:r>
          </w:p>
        </w:tc>
        <w:tc>
          <w:tcPr>
            <w:tcW w:w="6521" w:type="dxa"/>
            <w:shd w:val="clear" w:color="auto" w:fill="ED7D31" w:themeFill="accent2"/>
            <w:vAlign w:val="center"/>
          </w:tcPr>
          <w:p w14:paraId="5CB4DF31" w14:textId="2EA4355B" w:rsidR="00967605" w:rsidRPr="00054250" w:rsidRDefault="00FE7E77" w:rsidP="00967605">
            <w:pPr>
              <w:jc w:val="center"/>
              <w:rPr>
                <w:color w:val="FF0000"/>
                <w:sz w:val="28"/>
                <w:szCs w:val="28"/>
              </w:rPr>
            </w:pPr>
            <w:r>
              <w:rPr>
                <w:sz w:val="28"/>
                <w:szCs w:val="28"/>
              </w:rPr>
              <w:t xml:space="preserve">Öğretim Yöntem ve Teknikleri </w:t>
            </w:r>
          </w:p>
        </w:tc>
        <w:tc>
          <w:tcPr>
            <w:tcW w:w="1134" w:type="dxa"/>
            <w:shd w:val="clear" w:color="auto" w:fill="ED7D31" w:themeFill="accent2"/>
            <w:vAlign w:val="center"/>
          </w:tcPr>
          <w:p w14:paraId="21E33817" w14:textId="4BEE3D3B" w:rsidR="00967605" w:rsidRDefault="008E7D0B" w:rsidP="00967605">
            <w:pPr>
              <w:jc w:val="center"/>
              <w:rPr>
                <w:sz w:val="28"/>
                <w:szCs w:val="28"/>
              </w:rPr>
            </w:pPr>
            <w:r>
              <w:rPr>
                <w:sz w:val="28"/>
                <w:szCs w:val="28"/>
              </w:rPr>
              <w:t>10</w:t>
            </w:r>
          </w:p>
        </w:tc>
        <w:tc>
          <w:tcPr>
            <w:tcW w:w="991" w:type="dxa"/>
            <w:shd w:val="clear" w:color="auto" w:fill="ED7D31" w:themeFill="accent2"/>
            <w:vAlign w:val="center"/>
          </w:tcPr>
          <w:p w14:paraId="24EB834E" w14:textId="77777777" w:rsidR="00967605" w:rsidRDefault="005B370B" w:rsidP="00967605">
            <w:pPr>
              <w:jc w:val="center"/>
              <w:rPr>
                <w:sz w:val="28"/>
                <w:szCs w:val="28"/>
              </w:rPr>
            </w:pPr>
            <w:r>
              <w:rPr>
                <w:sz w:val="28"/>
                <w:szCs w:val="28"/>
              </w:rPr>
              <w:t>20</w:t>
            </w:r>
          </w:p>
        </w:tc>
      </w:tr>
      <w:tr w:rsidR="00967605" w14:paraId="583BCDBA" w14:textId="77777777" w:rsidTr="00A05886">
        <w:trPr>
          <w:trHeight w:val="455"/>
        </w:trPr>
        <w:tc>
          <w:tcPr>
            <w:tcW w:w="704" w:type="dxa"/>
            <w:shd w:val="clear" w:color="auto" w:fill="ED7D31" w:themeFill="accent2"/>
            <w:vAlign w:val="center"/>
          </w:tcPr>
          <w:p w14:paraId="2B9FCC22" w14:textId="77777777" w:rsidR="00967605" w:rsidRDefault="00FE7E77" w:rsidP="00967605">
            <w:pPr>
              <w:jc w:val="center"/>
              <w:rPr>
                <w:sz w:val="28"/>
                <w:szCs w:val="28"/>
              </w:rPr>
            </w:pPr>
            <w:r>
              <w:rPr>
                <w:sz w:val="28"/>
                <w:szCs w:val="28"/>
              </w:rPr>
              <w:t>IV</w:t>
            </w:r>
          </w:p>
        </w:tc>
        <w:tc>
          <w:tcPr>
            <w:tcW w:w="6521" w:type="dxa"/>
            <w:shd w:val="clear" w:color="auto" w:fill="ED7D31" w:themeFill="accent2"/>
            <w:vAlign w:val="center"/>
          </w:tcPr>
          <w:p w14:paraId="2C66F7B7" w14:textId="77777777" w:rsidR="00967605" w:rsidRDefault="00FE7E77" w:rsidP="00967605">
            <w:pPr>
              <w:jc w:val="center"/>
              <w:rPr>
                <w:sz w:val="28"/>
                <w:szCs w:val="28"/>
              </w:rPr>
            </w:pPr>
            <w:r>
              <w:rPr>
                <w:sz w:val="28"/>
                <w:szCs w:val="28"/>
              </w:rPr>
              <w:t>Genel Kültür</w:t>
            </w:r>
            <w:r w:rsidR="007A0995">
              <w:rPr>
                <w:sz w:val="28"/>
                <w:szCs w:val="28"/>
              </w:rPr>
              <w:t xml:space="preserve"> (KKTC ve görev yapılacak ülke ile ilgili)</w:t>
            </w:r>
          </w:p>
        </w:tc>
        <w:tc>
          <w:tcPr>
            <w:tcW w:w="1134" w:type="dxa"/>
            <w:shd w:val="clear" w:color="auto" w:fill="ED7D31" w:themeFill="accent2"/>
            <w:vAlign w:val="center"/>
          </w:tcPr>
          <w:p w14:paraId="0539E646" w14:textId="2E35E287" w:rsidR="00967605" w:rsidRDefault="008E7D0B" w:rsidP="00967605">
            <w:pPr>
              <w:jc w:val="center"/>
              <w:rPr>
                <w:sz w:val="28"/>
                <w:szCs w:val="28"/>
              </w:rPr>
            </w:pPr>
            <w:r>
              <w:rPr>
                <w:sz w:val="28"/>
                <w:szCs w:val="28"/>
              </w:rPr>
              <w:t>10</w:t>
            </w:r>
          </w:p>
        </w:tc>
        <w:tc>
          <w:tcPr>
            <w:tcW w:w="991" w:type="dxa"/>
            <w:shd w:val="clear" w:color="auto" w:fill="ED7D31" w:themeFill="accent2"/>
            <w:vAlign w:val="center"/>
          </w:tcPr>
          <w:p w14:paraId="1943C726" w14:textId="77777777" w:rsidR="00967605" w:rsidRDefault="00FC0F21" w:rsidP="00967605">
            <w:pPr>
              <w:jc w:val="center"/>
              <w:rPr>
                <w:sz w:val="28"/>
                <w:szCs w:val="28"/>
              </w:rPr>
            </w:pPr>
            <w:r>
              <w:rPr>
                <w:sz w:val="28"/>
                <w:szCs w:val="28"/>
              </w:rPr>
              <w:t>2</w:t>
            </w:r>
            <w:r w:rsidR="005B370B">
              <w:rPr>
                <w:sz w:val="28"/>
                <w:szCs w:val="28"/>
              </w:rPr>
              <w:t>0</w:t>
            </w:r>
          </w:p>
        </w:tc>
      </w:tr>
      <w:tr w:rsidR="00FE7E77" w14:paraId="46E6D17F" w14:textId="77777777" w:rsidTr="00A05886">
        <w:tc>
          <w:tcPr>
            <w:tcW w:w="7225" w:type="dxa"/>
            <w:gridSpan w:val="2"/>
            <w:shd w:val="clear" w:color="auto" w:fill="ED7D31" w:themeFill="accent2"/>
            <w:vAlign w:val="center"/>
          </w:tcPr>
          <w:p w14:paraId="09503902" w14:textId="77777777" w:rsidR="00FE7E77" w:rsidRPr="00FE7E77" w:rsidRDefault="00FE7E77" w:rsidP="00967605">
            <w:pPr>
              <w:jc w:val="center"/>
              <w:rPr>
                <w:color w:val="FFFFFF" w:themeColor="background1"/>
                <w:sz w:val="28"/>
                <w:szCs w:val="28"/>
              </w:rPr>
            </w:pPr>
            <w:r w:rsidRPr="00FE7E77">
              <w:rPr>
                <w:color w:val="FFFFFF" w:themeColor="background1"/>
                <w:sz w:val="28"/>
                <w:szCs w:val="28"/>
              </w:rPr>
              <w:t>TOPLAM</w:t>
            </w:r>
          </w:p>
        </w:tc>
        <w:tc>
          <w:tcPr>
            <w:tcW w:w="1134" w:type="dxa"/>
            <w:shd w:val="clear" w:color="auto" w:fill="ED7D31" w:themeFill="accent2"/>
            <w:vAlign w:val="center"/>
          </w:tcPr>
          <w:p w14:paraId="65A7AC6F" w14:textId="408E6ACA" w:rsidR="00FE7E77" w:rsidRPr="00FE7E77" w:rsidRDefault="008E7D0B" w:rsidP="00967605">
            <w:pPr>
              <w:jc w:val="center"/>
              <w:rPr>
                <w:color w:val="FFFFFF" w:themeColor="background1"/>
                <w:sz w:val="28"/>
                <w:szCs w:val="28"/>
              </w:rPr>
            </w:pPr>
            <w:r>
              <w:rPr>
                <w:color w:val="FFFFFF" w:themeColor="background1"/>
                <w:sz w:val="28"/>
                <w:szCs w:val="28"/>
              </w:rPr>
              <w:t>5</w:t>
            </w:r>
            <w:r w:rsidR="00FE7E77" w:rsidRPr="00FE7E77">
              <w:rPr>
                <w:color w:val="FFFFFF" w:themeColor="background1"/>
                <w:sz w:val="28"/>
                <w:szCs w:val="28"/>
              </w:rPr>
              <w:t>0</w:t>
            </w:r>
          </w:p>
        </w:tc>
        <w:tc>
          <w:tcPr>
            <w:tcW w:w="991" w:type="dxa"/>
            <w:shd w:val="clear" w:color="auto" w:fill="ED7D31" w:themeFill="accent2"/>
            <w:vAlign w:val="center"/>
          </w:tcPr>
          <w:p w14:paraId="6C8F0CB1" w14:textId="77777777" w:rsidR="00FE7E77" w:rsidRPr="00FE7E77" w:rsidRDefault="00FE7E77" w:rsidP="00967605">
            <w:pPr>
              <w:jc w:val="center"/>
              <w:rPr>
                <w:color w:val="FFFFFF" w:themeColor="background1"/>
                <w:sz w:val="28"/>
                <w:szCs w:val="28"/>
              </w:rPr>
            </w:pPr>
            <w:r w:rsidRPr="00FE7E77">
              <w:rPr>
                <w:color w:val="FFFFFF" w:themeColor="background1"/>
                <w:sz w:val="28"/>
                <w:szCs w:val="28"/>
              </w:rPr>
              <w:t>100</w:t>
            </w:r>
          </w:p>
        </w:tc>
      </w:tr>
    </w:tbl>
    <w:p w14:paraId="4FD3893A" w14:textId="77777777" w:rsidR="00B367ED" w:rsidRDefault="003F3EAF" w:rsidP="00FE630E">
      <w:pPr>
        <w:rPr>
          <w:sz w:val="28"/>
          <w:szCs w:val="28"/>
        </w:rPr>
      </w:pPr>
      <w:r>
        <w:rPr>
          <w:sz w:val="28"/>
          <w:szCs w:val="28"/>
        </w:rPr>
        <w:t xml:space="preserve"> </w:t>
      </w:r>
    </w:p>
    <w:p w14:paraId="48243460" w14:textId="77777777" w:rsidR="0049653C" w:rsidRDefault="0049653C" w:rsidP="00FE630E">
      <w:pPr>
        <w:rPr>
          <w:sz w:val="28"/>
          <w:szCs w:val="28"/>
        </w:rPr>
      </w:pPr>
    </w:p>
    <w:p w14:paraId="694C5217" w14:textId="66D68C5C" w:rsidR="005B370B" w:rsidRPr="00B367ED" w:rsidRDefault="005B370B" w:rsidP="00FE630E">
      <w:pPr>
        <w:rPr>
          <w:color w:val="FF0000"/>
          <w:sz w:val="28"/>
          <w:szCs w:val="28"/>
        </w:rPr>
      </w:pPr>
      <w:r w:rsidRPr="00990DE7">
        <w:rPr>
          <w:b/>
          <w:bCs/>
          <w:color w:val="4472C4" w:themeColor="accent1"/>
          <w:sz w:val="28"/>
          <w:szCs w:val="28"/>
        </w:rPr>
        <w:lastRenderedPageBreak/>
        <w:t>3.2 Mesleki Yeterlilik Sınavı’nın Uygulaması</w:t>
      </w:r>
    </w:p>
    <w:p w14:paraId="2FF62841" w14:textId="305418DF" w:rsidR="005B370B" w:rsidRPr="008E7D0B" w:rsidRDefault="005B370B" w:rsidP="00FE630E">
      <w:pPr>
        <w:rPr>
          <w:sz w:val="28"/>
          <w:szCs w:val="28"/>
        </w:rPr>
      </w:pPr>
      <w:r>
        <w:rPr>
          <w:sz w:val="28"/>
          <w:szCs w:val="28"/>
        </w:rPr>
        <w:t xml:space="preserve">a) Mesleki Yeterlilik Sınavı MEB Talim ve Terbiye Dairesi Ölçme Değerlendirme ve Sınav Merkezi </w:t>
      </w:r>
      <w:r w:rsidR="006A2201" w:rsidRPr="008E7D0B">
        <w:rPr>
          <w:sz w:val="28"/>
          <w:szCs w:val="28"/>
        </w:rPr>
        <w:t>sorumluluğunda</w:t>
      </w:r>
      <w:r w:rsidRPr="008E7D0B">
        <w:rPr>
          <w:sz w:val="28"/>
          <w:szCs w:val="28"/>
        </w:rPr>
        <w:t xml:space="preserve"> hazırlanan bir sınavdır. </w:t>
      </w:r>
    </w:p>
    <w:p w14:paraId="11730EAC" w14:textId="69418747" w:rsidR="005B370B" w:rsidRPr="006A2201" w:rsidRDefault="005B370B" w:rsidP="00FE630E">
      <w:pPr>
        <w:rPr>
          <w:color w:val="FF0000"/>
          <w:sz w:val="28"/>
          <w:szCs w:val="28"/>
        </w:rPr>
      </w:pPr>
      <w:r>
        <w:rPr>
          <w:sz w:val="28"/>
          <w:szCs w:val="28"/>
        </w:rPr>
        <w:t xml:space="preserve">b) Mesleki Yeterlilik Sınavı </w:t>
      </w:r>
      <w:r w:rsidR="00AC4C34">
        <w:rPr>
          <w:b/>
          <w:bCs/>
          <w:sz w:val="28"/>
          <w:szCs w:val="28"/>
          <w:u w:val="single"/>
        </w:rPr>
        <w:t>2</w:t>
      </w:r>
      <w:r w:rsidR="0057631C">
        <w:rPr>
          <w:b/>
          <w:bCs/>
          <w:sz w:val="28"/>
          <w:szCs w:val="28"/>
          <w:u w:val="single"/>
        </w:rPr>
        <w:t>8</w:t>
      </w:r>
      <w:r w:rsidR="00DA4BB9" w:rsidRPr="007F1DD9">
        <w:rPr>
          <w:b/>
          <w:bCs/>
          <w:sz w:val="28"/>
          <w:szCs w:val="28"/>
          <w:u w:val="single"/>
        </w:rPr>
        <w:t>/0</w:t>
      </w:r>
      <w:r w:rsidR="007C4BF2">
        <w:rPr>
          <w:b/>
          <w:bCs/>
          <w:sz w:val="28"/>
          <w:szCs w:val="28"/>
          <w:u w:val="single"/>
        </w:rPr>
        <w:t>6</w:t>
      </w:r>
      <w:r w:rsidR="00DA4BB9" w:rsidRPr="007F1DD9">
        <w:rPr>
          <w:b/>
          <w:bCs/>
          <w:sz w:val="28"/>
          <w:szCs w:val="28"/>
          <w:u w:val="single"/>
        </w:rPr>
        <w:t>/202</w:t>
      </w:r>
      <w:r w:rsidR="000C0A8C">
        <w:rPr>
          <w:b/>
          <w:bCs/>
          <w:sz w:val="28"/>
          <w:szCs w:val="28"/>
          <w:u w:val="single"/>
        </w:rPr>
        <w:t>4</w:t>
      </w:r>
      <w:r w:rsidR="00DA4BB9" w:rsidRPr="007F1DD9">
        <w:rPr>
          <w:b/>
          <w:bCs/>
          <w:sz w:val="28"/>
          <w:szCs w:val="28"/>
          <w:u w:val="single"/>
        </w:rPr>
        <w:t xml:space="preserve"> </w:t>
      </w:r>
      <w:r w:rsidR="0057631C">
        <w:rPr>
          <w:b/>
          <w:bCs/>
          <w:sz w:val="28"/>
          <w:szCs w:val="28"/>
          <w:u w:val="single"/>
        </w:rPr>
        <w:t>Cuma</w:t>
      </w:r>
      <w:r w:rsidR="000C0A8C">
        <w:rPr>
          <w:b/>
          <w:bCs/>
          <w:sz w:val="28"/>
          <w:szCs w:val="28"/>
          <w:u w:val="single"/>
        </w:rPr>
        <w:t xml:space="preserve"> </w:t>
      </w:r>
      <w:r w:rsidR="00DA4BB9" w:rsidRPr="007F1DD9">
        <w:rPr>
          <w:b/>
          <w:bCs/>
          <w:sz w:val="28"/>
          <w:szCs w:val="28"/>
          <w:u w:val="single"/>
        </w:rPr>
        <w:t>günü</w:t>
      </w:r>
      <w:r w:rsidRPr="007F1DD9">
        <w:rPr>
          <w:b/>
          <w:bCs/>
          <w:sz w:val="28"/>
          <w:szCs w:val="28"/>
          <w:u w:val="single"/>
        </w:rPr>
        <w:t xml:space="preserve"> </w:t>
      </w:r>
      <w:r w:rsidR="00DA4BB9" w:rsidRPr="007F1DD9">
        <w:rPr>
          <w:b/>
          <w:bCs/>
          <w:sz w:val="28"/>
          <w:szCs w:val="28"/>
          <w:u w:val="single"/>
        </w:rPr>
        <w:t xml:space="preserve">20 Temmuz Fen Lisesi </w:t>
      </w:r>
      <w:r w:rsidRPr="007F1DD9">
        <w:rPr>
          <w:b/>
          <w:bCs/>
          <w:sz w:val="28"/>
          <w:szCs w:val="28"/>
          <w:u w:val="single"/>
        </w:rPr>
        <w:t xml:space="preserve">Sınav merkezinde saat </w:t>
      </w:r>
      <w:r w:rsidR="00AC4C34">
        <w:rPr>
          <w:b/>
          <w:bCs/>
          <w:sz w:val="28"/>
          <w:szCs w:val="28"/>
          <w:u w:val="single"/>
        </w:rPr>
        <w:t>09</w:t>
      </w:r>
      <w:r w:rsidRPr="007F1DD9">
        <w:rPr>
          <w:b/>
          <w:bCs/>
          <w:sz w:val="28"/>
          <w:szCs w:val="28"/>
          <w:u w:val="single"/>
        </w:rPr>
        <w:t>:</w:t>
      </w:r>
      <w:r w:rsidR="00DA4BB9" w:rsidRPr="007F1DD9">
        <w:rPr>
          <w:b/>
          <w:bCs/>
          <w:sz w:val="28"/>
          <w:szCs w:val="28"/>
          <w:u w:val="single"/>
        </w:rPr>
        <w:t>3</w:t>
      </w:r>
      <w:r w:rsidRPr="007F1DD9">
        <w:rPr>
          <w:b/>
          <w:bCs/>
          <w:sz w:val="28"/>
          <w:szCs w:val="28"/>
          <w:u w:val="single"/>
        </w:rPr>
        <w:t>0’da başlayacak ve 90 (doksan) dakika sürecektir.</w:t>
      </w:r>
    </w:p>
    <w:p w14:paraId="060693C9" w14:textId="77777777" w:rsidR="005B370B" w:rsidRDefault="005B370B" w:rsidP="00FE630E">
      <w:pPr>
        <w:rPr>
          <w:sz w:val="28"/>
          <w:szCs w:val="28"/>
        </w:rPr>
      </w:pPr>
      <w:r>
        <w:rPr>
          <w:sz w:val="28"/>
          <w:szCs w:val="28"/>
        </w:rPr>
        <w:t xml:space="preserve">c) Sınav çoktan seçmeli 50 sorudan oluşmaktadır. </w:t>
      </w:r>
      <w:r w:rsidR="0091230F">
        <w:rPr>
          <w:sz w:val="28"/>
          <w:szCs w:val="28"/>
        </w:rPr>
        <w:t xml:space="preserve">Sınav kapsamı Tablo 1’de verildiği gibidir. </w:t>
      </w:r>
    </w:p>
    <w:p w14:paraId="45603B72" w14:textId="1D8DEDCB" w:rsidR="0091230F" w:rsidRDefault="0091230F" w:rsidP="00FE630E">
      <w:pPr>
        <w:rPr>
          <w:sz w:val="28"/>
          <w:szCs w:val="28"/>
        </w:rPr>
      </w:pPr>
      <w:r>
        <w:rPr>
          <w:sz w:val="28"/>
          <w:szCs w:val="28"/>
        </w:rPr>
        <w:t xml:space="preserve">ç) Sınava katılacak adaylar, kimlik belgeleri ile birlikte en geç saat </w:t>
      </w:r>
      <w:r w:rsidR="00AC4C34">
        <w:rPr>
          <w:sz w:val="28"/>
          <w:szCs w:val="28"/>
        </w:rPr>
        <w:t>09</w:t>
      </w:r>
      <w:r>
        <w:rPr>
          <w:sz w:val="28"/>
          <w:szCs w:val="28"/>
        </w:rPr>
        <w:t>:</w:t>
      </w:r>
      <w:r w:rsidR="00DA4BB9">
        <w:rPr>
          <w:sz w:val="28"/>
          <w:szCs w:val="28"/>
        </w:rPr>
        <w:t>0</w:t>
      </w:r>
      <w:r>
        <w:rPr>
          <w:sz w:val="28"/>
          <w:szCs w:val="28"/>
        </w:rPr>
        <w:t>0’</w:t>
      </w:r>
      <w:r w:rsidR="00AC4C34">
        <w:rPr>
          <w:sz w:val="28"/>
          <w:szCs w:val="28"/>
        </w:rPr>
        <w:t>da</w:t>
      </w:r>
      <w:r>
        <w:rPr>
          <w:sz w:val="28"/>
          <w:szCs w:val="28"/>
        </w:rPr>
        <w:t xml:space="preserve"> Sınav Merkezinde hazır bulunacaktır. </w:t>
      </w:r>
    </w:p>
    <w:p w14:paraId="17D54B73" w14:textId="47D1F762" w:rsidR="0091230F" w:rsidRPr="006A2201" w:rsidRDefault="0091230F" w:rsidP="00FE630E">
      <w:pPr>
        <w:rPr>
          <w:color w:val="FF0000"/>
          <w:sz w:val="28"/>
          <w:szCs w:val="28"/>
        </w:rPr>
      </w:pPr>
      <w:r>
        <w:rPr>
          <w:sz w:val="28"/>
          <w:szCs w:val="28"/>
        </w:rPr>
        <w:t>d) Kullanımı doktor raporu ile belirlenen hasta veya engellilere ait cihazlar (işitme cihazı, ins</w:t>
      </w:r>
      <w:r w:rsidR="00FC0F21">
        <w:rPr>
          <w:sz w:val="28"/>
          <w:szCs w:val="28"/>
        </w:rPr>
        <w:t>ü</w:t>
      </w:r>
      <w:r>
        <w:rPr>
          <w:sz w:val="28"/>
          <w:szCs w:val="28"/>
        </w:rPr>
        <w:t xml:space="preserve">lin pompası vb.) hariç, kesici ve delici, yaralayıcı alet, çanta, cep telefonu, saat, kablosuz iletişim sağlayan cihazlar ile kulaklık, her türlü elektronik veya mekanik cihaz, kitap, defter vb. nesneleri yanlarında bulunduran aday ve sınav görevlileri sınava alınmayacaktır. </w:t>
      </w:r>
    </w:p>
    <w:p w14:paraId="6CBC35BE" w14:textId="77777777" w:rsidR="0091230F" w:rsidRDefault="0091230F" w:rsidP="00FE630E">
      <w:pPr>
        <w:rPr>
          <w:sz w:val="28"/>
          <w:szCs w:val="28"/>
        </w:rPr>
      </w:pPr>
      <w:r>
        <w:rPr>
          <w:sz w:val="28"/>
          <w:szCs w:val="28"/>
        </w:rPr>
        <w:t xml:space="preserve">e) </w:t>
      </w:r>
      <w:r w:rsidR="00907C81">
        <w:rPr>
          <w:sz w:val="28"/>
          <w:szCs w:val="28"/>
        </w:rPr>
        <w:t xml:space="preserve">Adaylar, sınav giriş listesindeki yerlerine oturacaklar gerektiğinde adayın yerini değiştirme yetkisi salon başkanında olacaktır. </w:t>
      </w:r>
    </w:p>
    <w:p w14:paraId="0B66B85B" w14:textId="77777777" w:rsidR="00907C81" w:rsidRDefault="00907C81" w:rsidP="00FE630E">
      <w:pPr>
        <w:rPr>
          <w:sz w:val="28"/>
          <w:szCs w:val="28"/>
        </w:rPr>
      </w:pPr>
      <w:r>
        <w:rPr>
          <w:sz w:val="28"/>
          <w:szCs w:val="28"/>
        </w:rPr>
        <w:t xml:space="preserve">f) Kimlik kontrolleri ve yerleştirme işlemleri yapıldıktan sonra salon başkanı sınavda uyulacak kuralları hatırlatacak ve cevap anahtarlarını adaylara dağıtacaktır. </w:t>
      </w:r>
    </w:p>
    <w:p w14:paraId="7EBB381F" w14:textId="77777777" w:rsidR="00907C81" w:rsidRDefault="00907C81" w:rsidP="00FE630E">
      <w:pPr>
        <w:rPr>
          <w:sz w:val="28"/>
          <w:szCs w:val="28"/>
        </w:rPr>
      </w:pPr>
      <w:r>
        <w:rPr>
          <w:sz w:val="28"/>
          <w:szCs w:val="28"/>
        </w:rPr>
        <w:t xml:space="preserve">g) Adaylar cevap anahtarları üzerine gerekli bilgileri yazıp kontrol ettikten sonra adaylara soru kitapçıkları dağıtılacaktır. </w:t>
      </w:r>
    </w:p>
    <w:p w14:paraId="6F64FEE3" w14:textId="77777777" w:rsidR="00907C81" w:rsidRDefault="00907C81" w:rsidP="00FE630E">
      <w:pPr>
        <w:rPr>
          <w:sz w:val="28"/>
          <w:szCs w:val="28"/>
        </w:rPr>
      </w:pPr>
      <w:r>
        <w:rPr>
          <w:sz w:val="28"/>
          <w:szCs w:val="28"/>
        </w:rPr>
        <w:t xml:space="preserve">ğ) Adaylar cevap anahtarı ve soru kitapçığı üzerindeki işaretlemeleri kurşun kalemle yapacaklardır. </w:t>
      </w:r>
    </w:p>
    <w:p w14:paraId="10932D99" w14:textId="77777777" w:rsidR="00907C81" w:rsidRDefault="00907C81" w:rsidP="00FE630E">
      <w:pPr>
        <w:rPr>
          <w:sz w:val="28"/>
          <w:szCs w:val="28"/>
        </w:rPr>
      </w:pPr>
      <w:r>
        <w:rPr>
          <w:sz w:val="28"/>
          <w:szCs w:val="28"/>
        </w:rPr>
        <w:t xml:space="preserve">h) Sınavda cevap kağıdının başkaları tarafından görülmesi veya herhangi bir şekilde kopya çekildiğinin tespiti halinde derhal </w:t>
      </w:r>
      <w:r w:rsidR="00771BEE">
        <w:rPr>
          <w:sz w:val="28"/>
          <w:szCs w:val="28"/>
        </w:rPr>
        <w:t>salon başkanı tarafından tutanak tutulacak ve kopya çektiği tespit edilen aday/adayların sınavı geçersiz sayılacaktır.</w:t>
      </w:r>
    </w:p>
    <w:p w14:paraId="7949060B" w14:textId="3A263AAC" w:rsidR="00771BEE" w:rsidRDefault="00771BEE" w:rsidP="00FE630E">
      <w:pPr>
        <w:rPr>
          <w:sz w:val="28"/>
          <w:szCs w:val="28"/>
        </w:rPr>
      </w:pPr>
      <w:r>
        <w:rPr>
          <w:sz w:val="28"/>
          <w:szCs w:val="28"/>
        </w:rPr>
        <w:t xml:space="preserve">ı) Adaylar </w:t>
      </w:r>
      <w:r w:rsidR="006A2201" w:rsidRPr="008E7D0B">
        <w:rPr>
          <w:sz w:val="28"/>
          <w:szCs w:val="28"/>
        </w:rPr>
        <w:t>sınavda</w:t>
      </w:r>
      <w:r>
        <w:rPr>
          <w:sz w:val="28"/>
          <w:szCs w:val="28"/>
        </w:rPr>
        <w:t xml:space="preserve"> verdiği cevapları ve soru kitapçıklarını</w:t>
      </w:r>
      <w:r w:rsidR="00F62492">
        <w:rPr>
          <w:sz w:val="28"/>
          <w:szCs w:val="28"/>
        </w:rPr>
        <w:t xml:space="preserve"> </w:t>
      </w:r>
      <w:r>
        <w:rPr>
          <w:sz w:val="28"/>
          <w:szCs w:val="28"/>
        </w:rPr>
        <w:t xml:space="preserve">yanlarına alamazlar. Bu kurala uymayanların sınavı geçersiz sayılacaktır. </w:t>
      </w:r>
    </w:p>
    <w:p w14:paraId="0179CE6F" w14:textId="369C002D" w:rsidR="00771BEE" w:rsidRDefault="00771BEE" w:rsidP="00FE630E">
      <w:pPr>
        <w:rPr>
          <w:sz w:val="28"/>
          <w:szCs w:val="28"/>
        </w:rPr>
      </w:pPr>
      <w:r>
        <w:rPr>
          <w:sz w:val="28"/>
          <w:szCs w:val="28"/>
        </w:rPr>
        <w:t>i) Sınav başladıktan sonra ilk 15 dakika içerisinde gelen adaylar sınava alınır ancak bu adaylara ek süre verilmez. Sınavın ilk 30 dakikası tamamlanmadan ve sınav bitimine 1</w:t>
      </w:r>
      <w:r w:rsidR="008E7D0B">
        <w:rPr>
          <w:sz w:val="28"/>
          <w:szCs w:val="28"/>
        </w:rPr>
        <w:t xml:space="preserve">0 </w:t>
      </w:r>
      <w:r>
        <w:rPr>
          <w:sz w:val="28"/>
          <w:szCs w:val="28"/>
        </w:rPr>
        <w:t xml:space="preserve">dakikadan az kaldığında sınav salonu terkedilmeyecektir. </w:t>
      </w:r>
    </w:p>
    <w:p w14:paraId="4AFAB68A" w14:textId="402D3826" w:rsidR="00D8745C" w:rsidRPr="00A05886" w:rsidRDefault="00771BEE" w:rsidP="00FE630E">
      <w:pPr>
        <w:rPr>
          <w:sz w:val="28"/>
          <w:szCs w:val="28"/>
        </w:rPr>
      </w:pPr>
      <w:r>
        <w:rPr>
          <w:sz w:val="28"/>
          <w:szCs w:val="28"/>
        </w:rPr>
        <w:t xml:space="preserve">j) Mesleki Yeterlilik Sınav soruları ve cevap anahtarı sınav sonrasında </w:t>
      </w:r>
      <w:hyperlink r:id="rId9" w:history="1">
        <w:r w:rsidRPr="00315D85">
          <w:rPr>
            <w:rStyle w:val="Hyperlink"/>
            <w:sz w:val="28"/>
            <w:szCs w:val="28"/>
          </w:rPr>
          <w:t>www.mebnet.net</w:t>
        </w:r>
      </w:hyperlink>
      <w:r w:rsidR="00F62492">
        <w:t xml:space="preserve"> </w:t>
      </w:r>
      <w:r>
        <w:rPr>
          <w:sz w:val="28"/>
          <w:szCs w:val="28"/>
        </w:rPr>
        <w:t xml:space="preserve"> </w:t>
      </w:r>
      <w:r w:rsidR="00D95273" w:rsidRPr="008E7D0B">
        <w:rPr>
          <w:sz w:val="28"/>
          <w:szCs w:val="28"/>
        </w:rPr>
        <w:t>MEB</w:t>
      </w:r>
      <w:r w:rsidR="00F62492" w:rsidRPr="008E7D0B">
        <w:rPr>
          <w:sz w:val="28"/>
          <w:szCs w:val="28"/>
        </w:rPr>
        <w:t xml:space="preserve"> resmi</w:t>
      </w:r>
      <w:r w:rsidR="00F62492">
        <w:rPr>
          <w:color w:val="FF0000"/>
          <w:sz w:val="28"/>
          <w:szCs w:val="28"/>
        </w:rPr>
        <w:t xml:space="preserve"> </w:t>
      </w:r>
      <w:r>
        <w:rPr>
          <w:sz w:val="28"/>
          <w:szCs w:val="28"/>
        </w:rPr>
        <w:t xml:space="preserve">internet sayfasında yayınlanacaktır. </w:t>
      </w:r>
    </w:p>
    <w:p w14:paraId="2C35A217" w14:textId="77777777" w:rsidR="0049653C" w:rsidRDefault="0049653C" w:rsidP="00FE630E">
      <w:pPr>
        <w:rPr>
          <w:b/>
          <w:bCs/>
          <w:color w:val="4472C4" w:themeColor="accent1"/>
          <w:sz w:val="28"/>
          <w:szCs w:val="28"/>
        </w:rPr>
      </w:pPr>
    </w:p>
    <w:p w14:paraId="0F39B470" w14:textId="2FFA30FA" w:rsidR="00771BEE" w:rsidRPr="00DA4BB9" w:rsidRDefault="00771BEE" w:rsidP="00FE630E">
      <w:pPr>
        <w:rPr>
          <w:b/>
          <w:bCs/>
          <w:color w:val="4472C4" w:themeColor="accent1"/>
          <w:sz w:val="28"/>
          <w:szCs w:val="28"/>
        </w:rPr>
      </w:pPr>
      <w:r w:rsidRPr="00DA4BB9">
        <w:rPr>
          <w:b/>
          <w:bCs/>
          <w:color w:val="4472C4" w:themeColor="accent1"/>
          <w:sz w:val="28"/>
          <w:szCs w:val="28"/>
        </w:rPr>
        <w:lastRenderedPageBreak/>
        <w:t>3.3. Mesleki Yeterlilik Sınavı’nın Değerlendirilmesi</w:t>
      </w:r>
    </w:p>
    <w:p w14:paraId="3E7C080F" w14:textId="77777777" w:rsidR="007B7C80" w:rsidRDefault="00D90CDE" w:rsidP="00FE630E">
      <w:pPr>
        <w:rPr>
          <w:sz w:val="28"/>
          <w:szCs w:val="28"/>
        </w:rPr>
      </w:pPr>
      <w:r>
        <w:rPr>
          <w:sz w:val="28"/>
          <w:szCs w:val="28"/>
        </w:rPr>
        <w:t xml:space="preserve">a) Değerlendirme 100 (yüz) tam puan üzerinden yapılacaktır. </w:t>
      </w:r>
    </w:p>
    <w:p w14:paraId="2E7D8747" w14:textId="1D82D041" w:rsidR="00D90CDE" w:rsidRDefault="00D90CDE" w:rsidP="00FE630E">
      <w:pPr>
        <w:rPr>
          <w:sz w:val="28"/>
          <w:szCs w:val="28"/>
        </w:rPr>
      </w:pPr>
      <w:r>
        <w:rPr>
          <w:sz w:val="28"/>
          <w:szCs w:val="28"/>
        </w:rPr>
        <w:t xml:space="preserve">b) Sınav başarı puanı hesaplamasında [Puan = (Doğru Sayısı/Soru Sayısı) x 100] formülü kullanılacaktır. </w:t>
      </w:r>
    </w:p>
    <w:p w14:paraId="20BB7899" w14:textId="19BF9737" w:rsidR="00D90CDE" w:rsidRPr="00F62492" w:rsidRDefault="00D90CDE" w:rsidP="00FE630E">
      <w:pPr>
        <w:rPr>
          <w:color w:val="FF0000"/>
          <w:sz w:val="28"/>
          <w:szCs w:val="28"/>
        </w:rPr>
      </w:pPr>
      <w:r>
        <w:rPr>
          <w:sz w:val="28"/>
          <w:szCs w:val="28"/>
        </w:rPr>
        <w:t xml:space="preserve">c) Sınavda 60 (altmış) puan ve üzeri puan alan adaylar başarılı sayılacak ve en yüksek puandan en düşük puana göre sıralanacaklardır. Eşit puan alan adaylar aynı sırada yer alacaklardır. </w:t>
      </w:r>
    </w:p>
    <w:p w14:paraId="530E5C33" w14:textId="77777777" w:rsidR="00D90CDE" w:rsidRDefault="00D90CDE" w:rsidP="00FE630E">
      <w:pPr>
        <w:rPr>
          <w:sz w:val="28"/>
          <w:szCs w:val="28"/>
        </w:rPr>
      </w:pPr>
      <w:r>
        <w:rPr>
          <w:sz w:val="28"/>
          <w:szCs w:val="28"/>
        </w:rPr>
        <w:t xml:space="preserve">ç) </w:t>
      </w:r>
      <w:r w:rsidR="00D87115">
        <w:rPr>
          <w:sz w:val="28"/>
          <w:szCs w:val="28"/>
        </w:rPr>
        <w:t>Mesleki Yeterlilik Sınavında puan üstünlüğüne göre</w:t>
      </w:r>
      <w:r w:rsidR="00F62492">
        <w:rPr>
          <w:sz w:val="28"/>
          <w:szCs w:val="28"/>
        </w:rPr>
        <w:t xml:space="preserve"> </w:t>
      </w:r>
      <w:r w:rsidR="00F62492" w:rsidRPr="008E7D0B">
        <w:rPr>
          <w:sz w:val="28"/>
          <w:szCs w:val="28"/>
        </w:rPr>
        <w:t>belirlenen</w:t>
      </w:r>
      <w:r w:rsidR="00D87115">
        <w:rPr>
          <w:sz w:val="28"/>
          <w:szCs w:val="28"/>
        </w:rPr>
        <w:t xml:space="preserve"> kontenjan sayısı kadar aday Temsil Yeteneği Sınavına katılmaya hak kazanacaktır. Kontenjanı dolduran son sırada puan eşitliği söz konusu ise eşit puandaki adayların tümü Temsil Yeteneği Sınavına alınacaktır. </w:t>
      </w:r>
    </w:p>
    <w:p w14:paraId="68F3E977" w14:textId="77777777" w:rsidR="00D87115" w:rsidRDefault="00D87115" w:rsidP="00FE630E">
      <w:pPr>
        <w:rPr>
          <w:sz w:val="28"/>
          <w:szCs w:val="28"/>
        </w:rPr>
      </w:pPr>
      <w:r>
        <w:rPr>
          <w:sz w:val="28"/>
          <w:szCs w:val="28"/>
        </w:rPr>
        <w:t xml:space="preserve">d) Cevap anahtarında hata olması durumunda soru/sorular iptal edilmeyecek doğru seçenekler dikkate alınarak değerlendirme yapılacaktır. </w:t>
      </w:r>
    </w:p>
    <w:p w14:paraId="70506B5F" w14:textId="77777777" w:rsidR="00D87115" w:rsidRDefault="00D87115" w:rsidP="00FE630E">
      <w:pPr>
        <w:rPr>
          <w:sz w:val="28"/>
          <w:szCs w:val="28"/>
        </w:rPr>
      </w:pPr>
      <w:r>
        <w:rPr>
          <w:sz w:val="28"/>
          <w:szCs w:val="28"/>
        </w:rPr>
        <w:t xml:space="preserve">e) Hatalı soru/sorular çıkması halinde, soru/sorular iptal edilecek, iptal edilen sorular değerlendirme dışı bırakılacak, geçerli soruların puan değerinin yeniden saptanması suretiyle puanlama yapılacaktır. </w:t>
      </w:r>
    </w:p>
    <w:p w14:paraId="5833FFFD" w14:textId="77777777" w:rsidR="00D87115" w:rsidRDefault="00D87115" w:rsidP="00FE630E">
      <w:pPr>
        <w:rPr>
          <w:sz w:val="28"/>
          <w:szCs w:val="28"/>
        </w:rPr>
      </w:pPr>
      <w:r>
        <w:rPr>
          <w:sz w:val="28"/>
          <w:szCs w:val="28"/>
        </w:rPr>
        <w:t xml:space="preserve">f) Sınav sonuçları sınavdan en geç 24 saat içerisinde </w:t>
      </w:r>
      <w:r w:rsidR="00737BA6">
        <w:rPr>
          <w:sz w:val="28"/>
          <w:szCs w:val="28"/>
        </w:rPr>
        <w:t xml:space="preserve">MEB resmi internet sitesinde duyurulacaktır. </w:t>
      </w:r>
    </w:p>
    <w:p w14:paraId="7CBA40CA" w14:textId="209819D5" w:rsidR="00A05886" w:rsidRPr="0049653C" w:rsidRDefault="003515BB" w:rsidP="00FE630E">
      <w:pPr>
        <w:rPr>
          <w:sz w:val="28"/>
          <w:szCs w:val="28"/>
        </w:rPr>
      </w:pPr>
      <w:r>
        <w:rPr>
          <w:sz w:val="28"/>
          <w:szCs w:val="28"/>
        </w:rPr>
        <w:t>g) Mesleki Yeterlilik Sınavının hiçbir hal ve koşulda telafisi yoktur.</w:t>
      </w:r>
    </w:p>
    <w:p w14:paraId="6DFB3EE1" w14:textId="38CF1DE2" w:rsidR="00737BA6" w:rsidRPr="00DA4BB9" w:rsidRDefault="00737BA6" w:rsidP="00FE630E">
      <w:pPr>
        <w:rPr>
          <w:b/>
          <w:bCs/>
          <w:color w:val="4472C4" w:themeColor="accent1"/>
          <w:sz w:val="28"/>
          <w:szCs w:val="28"/>
        </w:rPr>
      </w:pPr>
      <w:r w:rsidRPr="00DA4BB9">
        <w:rPr>
          <w:b/>
          <w:bCs/>
          <w:color w:val="4472C4" w:themeColor="accent1"/>
          <w:sz w:val="28"/>
          <w:szCs w:val="28"/>
        </w:rPr>
        <w:t>3.4. Temsil Yeteneği Sınavı, Sınav Konuları ve Değerlendirilmesi</w:t>
      </w:r>
    </w:p>
    <w:p w14:paraId="5AA83D0A" w14:textId="77777777" w:rsidR="00737BA6" w:rsidRDefault="00737BA6" w:rsidP="00FE630E">
      <w:pPr>
        <w:rPr>
          <w:sz w:val="28"/>
          <w:szCs w:val="28"/>
        </w:rPr>
      </w:pPr>
      <w:r>
        <w:rPr>
          <w:sz w:val="28"/>
          <w:szCs w:val="28"/>
        </w:rPr>
        <w:t>a) Temsil Yeteneği Sınavı, Bakanlık Sınav Komisyonu tarafından yapılan sözlü sınavdır.</w:t>
      </w:r>
    </w:p>
    <w:p w14:paraId="033A99DA" w14:textId="77777777" w:rsidR="00737BA6" w:rsidRPr="00FD0356" w:rsidRDefault="00737BA6" w:rsidP="00FE630E">
      <w:pPr>
        <w:rPr>
          <w:b/>
          <w:bCs/>
          <w:sz w:val="28"/>
          <w:szCs w:val="28"/>
        </w:rPr>
      </w:pPr>
      <w:r>
        <w:rPr>
          <w:sz w:val="28"/>
          <w:szCs w:val="28"/>
        </w:rPr>
        <w:t xml:space="preserve">b) </w:t>
      </w:r>
      <w:r w:rsidRPr="00FD0356">
        <w:rPr>
          <w:b/>
          <w:bCs/>
          <w:sz w:val="28"/>
          <w:szCs w:val="28"/>
        </w:rPr>
        <w:t xml:space="preserve">Temsil Yeteneği Sınavına girecek adayların sınav tarihi ve yeri </w:t>
      </w:r>
      <w:hyperlink r:id="rId10" w:history="1">
        <w:r w:rsidRPr="00FD0356">
          <w:rPr>
            <w:rStyle w:val="Hyperlink"/>
            <w:b/>
            <w:bCs/>
            <w:sz w:val="28"/>
            <w:szCs w:val="28"/>
          </w:rPr>
          <w:t>www.mebnet.net</w:t>
        </w:r>
      </w:hyperlink>
      <w:r w:rsidRPr="00FD0356">
        <w:rPr>
          <w:b/>
          <w:bCs/>
          <w:sz w:val="28"/>
          <w:szCs w:val="28"/>
        </w:rPr>
        <w:t xml:space="preserve"> internet adresinden duyurulacaktır. </w:t>
      </w:r>
    </w:p>
    <w:p w14:paraId="06D7E7D8" w14:textId="10546F7C" w:rsidR="007B7C80" w:rsidRDefault="00737BA6" w:rsidP="00FE630E">
      <w:pPr>
        <w:rPr>
          <w:sz w:val="28"/>
          <w:szCs w:val="28"/>
        </w:rPr>
      </w:pPr>
      <w:r>
        <w:rPr>
          <w:sz w:val="28"/>
          <w:szCs w:val="28"/>
        </w:rPr>
        <w:t xml:space="preserve">c) Temsil Yeteneği Sınavına alınan adaylar Bakanlık Sınav Komisyonunda yer alan her kurum temsilcisi tarafından </w:t>
      </w:r>
      <w:r w:rsidR="003515BB">
        <w:rPr>
          <w:sz w:val="28"/>
          <w:szCs w:val="28"/>
        </w:rPr>
        <w:t>aşağıdaki tabloda verilen konu başlıkları ve puan değerleri üzerinden ayrı ayrı değerlendirilecektir. Bakanlık Sınav Komisyonu üyelerinin ayrı ayrı takdir ettiği değerlendirme puanlarının aritmetik ortalaması alınarak her adayın Temsil Yeteneği Sınav puanı belirlenecektir. Kesirli puanlar bir üst puana tamamlanacaktır.</w:t>
      </w:r>
    </w:p>
    <w:p w14:paraId="2769342D" w14:textId="77777777" w:rsidR="0049653C" w:rsidRDefault="0049653C" w:rsidP="00FE630E">
      <w:pPr>
        <w:rPr>
          <w:b/>
          <w:bCs/>
          <w:sz w:val="28"/>
          <w:szCs w:val="28"/>
        </w:rPr>
      </w:pPr>
    </w:p>
    <w:p w14:paraId="3D7ECBA2" w14:textId="77777777" w:rsidR="0049653C" w:rsidRDefault="0049653C" w:rsidP="00FE630E">
      <w:pPr>
        <w:rPr>
          <w:b/>
          <w:bCs/>
          <w:sz w:val="28"/>
          <w:szCs w:val="28"/>
        </w:rPr>
      </w:pPr>
    </w:p>
    <w:p w14:paraId="555189A4" w14:textId="77777777" w:rsidR="0049653C" w:rsidRDefault="0049653C" w:rsidP="00FE630E">
      <w:pPr>
        <w:rPr>
          <w:b/>
          <w:bCs/>
          <w:sz w:val="28"/>
          <w:szCs w:val="28"/>
        </w:rPr>
      </w:pPr>
    </w:p>
    <w:p w14:paraId="2C3060C5" w14:textId="4456E9BB" w:rsidR="00762B2A" w:rsidRPr="00DA4BB9" w:rsidRDefault="00574FD7" w:rsidP="00FE630E">
      <w:pPr>
        <w:rPr>
          <w:b/>
          <w:bCs/>
          <w:sz w:val="28"/>
          <w:szCs w:val="28"/>
        </w:rPr>
      </w:pPr>
      <w:r w:rsidRPr="00DA4BB9">
        <w:rPr>
          <w:b/>
          <w:bCs/>
          <w:sz w:val="28"/>
          <w:szCs w:val="28"/>
        </w:rPr>
        <w:lastRenderedPageBreak/>
        <w:t>Tablo 2: Temsil Yeteneği Sınavı Konu Kapsamı ve Puan Ağırlıkları</w:t>
      </w:r>
    </w:p>
    <w:tbl>
      <w:tblPr>
        <w:tblStyle w:val="TableGrid"/>
        <w:tblW w:w="0" w:type="auto"/>
        <w:shd w:val="clear" w:color="auto" w:fill="ED7D31" w:themeFill="accent2"/>
        <w:tblLook w:val="04A0" w:firstRow="1" w:lastRow="0" w:firstColumn="1" w:lastColumn="0" w:noHBand="0" w:noVBand="1"/>
      </w:tblPr>
      <w:tblGrid>
        <w:gridCol w:w="704"/>
        <w:gridCol w:w="7229"/>
        <w:gridCol w:w="1417"/>
      </w:tblGrid>
      <w:tr w:rsidR="003515BB" w14:paraId="31377481" w14:textId="77777777" w:rsidTr="00A05886">
        <w:tc>
          <w:tcPr>
            <w:tcW w:w="704" w:type="dxa"/>
            <w:shd w:val="clear" w:color="auto" w:fill="ED7D31" w:themeFill="accent2"/>
            <w:vAlign w:val="center"/>
          </w:tcPr>
          <w:p w14:paraId="56FD263A" w14:textId="77777777" w:rsidR="003515BB" w:rsidRDefault="003515BB" w:rsidP="009B771B">
            <w:pPr>
              <w:jc w:val="center"/>
              <w:rPr>
                <w:sz w:val="28"/>
                <w:szCs w:val="28"/>
              </w:rPr>
            </w:pPr>
          </w:p>
        </w:tc>
        <w:tc>
          <w:tcPr>
            <w:tcW w:w="7229" w:type="dxa"/>
            <w:shd w:val="clear" w:color="auto" w:fill="ED7D31" w:themeFill="accent2"/>
            <w:vAlign w:val="center"/>
          </w:tcPr>
          <w:p w14:paraId="48B075E8" w14:textId="77777777" w:rsidR="003515BB" w:rsidRDefault="003515BB" w:rsidP="009B771B">
            <w:pPr>
              <w:jc w:val="center"/>
              <w:rPr>
                <w:sz w:val="28"/>
                <w:szCs w:val="28"/>
              </w:rPr>
            </w:pPr>
            <w:r>
              <w:rPr>
                <w:sz w:val="28"/>
                <w:szCs w:val="28"/>
              </w:rPr>
              <w:t>Konu Başlıkları</w:t>
            </w:r>
          </w:p>
        </w:tc>
        <w:tc>
          <w:tcPr>
            <w:tcW w:w="1417" w:type="dxa"/>
            <w:shd w:val="clear" w:color="auto" w:fill="ED7D31" w:themeFill="accent2"/>
            <w:vAlign w:val="center"/>
          </w:tcPr>
          <w:p w14:paraId="34A82245" w14:textId="77777777" w:rsidR="003515BB" w:rsidRDefault="003515BB" w:rsidP="009B771B">
            <w:pPr>
              <w:jc w:val="center"/>
              <w:rPr>
                <w:sz w:val="28"/>
                <w:szCs w:val="28"/>
              </w:rPr>
            </w:pPr>
            <w:r>
              <w:rPr>
                <w:sz w:val="28"/>
                <w:szCs w:val="28"/>
              </w:rPr>
              <w:t>Puan</w:t>
            </w:r>
          </w:p>
        </w:tc>
      </w:tr>
      <w:tr w:rsidR="003515BB" w14:paraId="7AB482C5" w14:textId="77777777" w:rsidTr="00A05886">
        <w:tc>
          <w:tcPr>
            <w:tcW w:w="704" w:type="dxa"/>
            <w:shd w:val="clear" w:color="auto" w:fill="ED7D31" w:themeFill="accent2"/>
            <w:vAlign w:val="center"/>
          </w:tcPr>
          <w:p w14:paraId="377D3E9F" w14:textId="77777777" w:rsidR="003515BB" w:rsidRDefault="003515BB" w:rsidP="009B771B">
            <w:pPr>
              <w:jc w:val="center"/>
              <w:rPr>
                <w:sz w:val="28"/>
                <w:szCs w:val="28"/>
              </w:rPr>
            </w:pPr>
            <w:r>
              <w:rPr>
                <w:sz w:val="28"/>
                <w:szCs w:val="28"/>
              </w:rPr>
              <w:t>I</w:t>
            </w:r>
          </w:p>
        </w:tc>
        <w:tc>
          <w:tcPr>
            <w:tcW w:w="7229" w:type="dxa"/>
            <w:shd w:val="clear" w:color="auto" w:fill="ED7D31" w:themeFill="accent2"/>
            <w:vAlign w:val="center"/>
          </w:tcPr>
          <w:p w14:paraId="5AD837B8" w14:textId="77777777" w:rsidR="003515BB" w:rsidRDefault="009B771B" w:rsidP="009B771B">
            <w:pPr>
              <w:jc w:val="center"/>
              <w:rPr>
                <w:sz w:val="28"/>
                <w:szCs w:val="28"/>
              </w:rPr>
            </w:pPr>
            <w:r>
              <w:rPr>
                <w:sz w:val="28"/>
                <w:szCs w:val="28"/>
              </w:rPr>
              <w:t>Türkçeyi kullanma becerisi</w:t>
            </w:r>
          </w:p>
        </w:tc>
        <w:tc>
          <w:tcPr>
            <w:tcW w:w="1417" w:type="dxa"/>
            <w:shd w:val="clear" w:color="auto" w:fill="ED7D31" w:themeFill="accent2"/>
            <w:vAlign w:val="center"/>
          </w:tcPr>
          <w:p w14:paraId="33DE8581" w14:textId="77777777" w:rsidR="003515BB" w:rsidRDefault="009B771B" w:rsidP="009B771B">
            <w:pPr>
              <w:jc w:val="center"/>
              <w:rPr>
                <w:sz w:val="28"/>
                <w:szCs w:val="28"/>
              </w:rPr>
            </w:pPr>
            <w:r>
              <w:rPr>
                <w:sz w:val="28"/>
                <w:szCs w:val="28"/>
              </w:rPr>
              <w:t>2</w:t>
            </w:r>
            <w:r w:rsidR="00C077D9">
              <w:rPr>
                <w:sz w:val="28"/>
                <w:szCs w:val="28"/>
              </w:rPr>
              <w:t>0</w:t>
            </w:r>
          </w:p>
        </w:tc>
      </w:tr>
      <w:tr w:rsidR="003515BB" w14:paraId="1B9DC48B" w14:textId="77777777" w:rsidTr="00A05886">
        <w:tc>
          <w:tcPr>
            <w:tcW w:w="704" w:type="dxa"/>
            <w:shd w:val="clear" w:color="auto" w:fill="ED7D31" w:themeFill="accent2"/>
            <w:vAlign w:val="center"/>
          </w:tcPr>
          <w:p w14:paraId="7A09C8C2" w14:textId="77777777" w:rsidR="003515BB" w:rsidRDefault="003515BB" w:rsidP="009B771B">
            <w:pPr>
              <w:jc w:val="center"/>
              <w:rPr>
                <w:sz w:val="28"/>
                <w:szCs w:val="28"/>
              </w:rPr>
            </w:pPr>
            <w:r>
              <w:rPr>
                <w:sz w:val="28"/>
                <w:szCs w:val="28"/>
              </w:rPr>
              <w:t>II</w:t>
            </w:r>
          </w:p>
        </w:tc>
        <w:tc>
          <w:tcPr>
            <w:tcW w:w="7229" w:type="dxa"/>
            <w:shd w:val="clear" w:color="auto" w:fill="ED7D31" w:themeFill="accent2"/>
            <w:vAlign w:val="center"/>
          </w:tcPr>
          <w:p w14:paraId="6467AACB" w14:textId="77777777" w:rsidR="003515BB" w:rsidRDefault="009B771B" w:rsidP="009B771B">
            <w:pPr>
              <w:jc w:val="center"/>
              <w:rPr>
                <w:sz w:val="28"/>
                <w:szCs w:val="28"/>
              </w:rPr>
            </w:pPr>
            <w:r>
              <w:rPr>
                <w:sz w:val="28"/>
                <w:szCs w:val="28"/>
              </w:rPr>
              <w:t>Tarih ve Kültüre hakimiyeti</w:t>
            </w:r>
          </w:p>
        </w:tc>
        <w:tc>
          <w:tcPr>
            <w:tcW w:w="1417" w:type="dxa"/>
            <w:shd w:val="clear" w:color="auto" w:fill="ED7D31" w:themeFill="accent2"/>
            <w:vAlign w:val="center"/>
          </w:tcPr>
          <w:p w14:paraId="7810125F" w14:textId="77777777" w:rsidR="003515BB" w:rsidRDefault="009B771B" w:rsidP="009B771B">
            <w:pPr>
              <w:jc w:val="center"/>
              <w:rPr>
                <w:sz w:val="28"/>
                <w:szCs w:val="28"/>
              </w:rPr>
            </w:pPr>
            <w:r>
              <w:rPr>
                <w:sz w:val="28"/>
                <w:szCs w:val="28"/>
              </w:rPr>
              <w:t>2</w:t>
            </w:r>
            <w:r w:rsidR="00C077D9">
              <w:rPr>
                <w:sz w:val="28"/>
                <w:szCs w:val="28"/>
              </w:rPr>
              <w:t>0</w:t>
            </w:r>
          </w:p>
        </w:tc>
      </w:tr>
      <w:tr w:rsidR="003515BB" w14:paraId="47D765CE" w14:textId="77777777" w:rsidTr="00A05886">
        <w:tc>
          <w:tcPr>
            <w:tcW w:w="704" w:type="dxa"/>
            <w:shd w:val="clear" w:color="auto" w:fill="ED7D31" w:themeFill="accent2"/>
            <w:vAlign w:val="center"/>
          </w:tcPr>
          <w:p w14:paraId="0E89D00E" w14:textId="77777777" w:rsidR="003515BB" w:rsidRDefault="003515BB" w:rsidP="009B771B">
            <w:pPr>
              <w:jc w:val="center"/>
              <w:rPr>
                <w:sz w:val="28"/>
                <w:szCs w:val="28"/>
              </w:rPr>
            </w:pPr>
            <w:r>
              <w:rPr>
                <w:sz w:val="28"/>
                <w:szCs w:val="28"/>
              </w:rPr>
              <w:t>III</w:t>
            </w:r>
          </w:p>
        </w:tc>
        <w:tc>
          <w:tcPr>
            <w:tcW w:w="7229" w:type="dxa"/>
            <w:shd w:val="clear" w:color="auto" w:fill="ED7D31" w:themeFill="accent2"/>
            <w:vAlign w:val="center"/>
          </w:tcPr>
          <w:p w14:paraId="57FF6E78" w14:textId="77777777" w:rsidR="003515BB" w:rsidRDefault="009B771B" w:rsidP="009B771B">
            <w:pPr>
              <w:jc w:val="center"/>
              <w:rPr>
                <w:sz w:val="28"/>
                <w:szCs w:val="28"/>
              </w:rPr>
            </w:pPr>
            <w:r>
              <w:rPr>
                <w:sz w:val="28"/>
                <w:szCs w:val="28"/>
              </w:rPr>
              <w:t>Öğretim yöntemleri ve mevzuat bilgisi</w:t>
            </w:r>
          </w:p>
        </w:tc>
        <w:tc>
          <w:tcPr>
            <w:tcW w:w="1417" w:type="dxa"/>
            <w:shd w:val="clear" w:color="auto" w:fill="ED7D31" w:themeFill="accent2"/>
            <w:vAlign w:val="center"/>
          </w:tcPr>
          <w:p w14:paraId="7D3DD312" w14:textId="77777777" w:rsidR="003515BB" w:rsidRDefault="009B771B" w:rsidP="009B771B">
            <w:pPr>
              <w:jc w:val="center"/>
              <w:rPr>
                <w:sz w:val="28"/>
                <w:szCs w:val="28"/>
              </w:rPr>
            </w:pPr>
            <w:r>
              <w:rPr>
                <w:sz w:val="28"/>
                <w:szCs w:val="28"/>
              </w:rPr>
              <w:t>2</w:t>
            </w:r>
            <w:r w:rsidR="00C077D9">
              <w:rPr>
                <w:sz w:val="28"/>
                <w:szCs w:val="28"/>
              </w:rPr>
              <w:t>0</w:t>
            </w:r>
          </w:p>
        </w:tc>
      </w:tr>
      <w:tr w:rsidR="003515BB" w14:paraId="7E277738" w14:textId="77777777" w:rsidTr="00A05886">
        <w:tc>
          <w:tcPr>
            <w:tcW w:w="704" w:type="dxa"/>
            <w:shd w:val="clear" w:color="auto" w:fill="ED7D31" w:themeFill="accent2"/>
            <w:vAlign w:val="center"/>
          </w:tcPr>
          <w:p w14:paraId="2D696AE0" w14:textId="77777777" w:rsidR="003515BB" w:rsidRDefault="003515BB" w:rsidP="009B771B">
            <w:pPr>
              <w:jc w:val="center"/>
              <w:rPr>
                <w:sz w:val="28"/>
                <w:szCs w:val="28"/>
              </w:rPr>
            </w:pPr>
            <w:r>
              <w:rPr>
                <w:sz w:val="28"/>
                <w:szCs w:val="28"/>
              </w:rPr>
              <w:t>IV</w:t>
            </w:r>
          </w:p>
        </w:tc>
        <w:tc>
          <w:tcPr>
            <w:tcW w:w="7229" w:type="dxa"/>
            <w:shd w:val="clear" w:color="auto" w:fill="ED7D31" w:themeFill="accent2"/>
            <w:vAlign w:val="center"/>
          </w:tcPr>
          <w:p w14:paraId="4035E173" w14:textId="77777777" w:rsidR="003515BB" w:rsidRDefault="009B771B" w:rsidP="009B771B">
            <w:pPr>
              <w:jc w:val="center"/>
              <w:rPr>
                <w:sz w:val="28"/>
                <w:szCs w:val="28"/>
              </w:rPr>
            </w:pPr>
            <w:r>
              <w:rPr>
                <w:sz w:val="28"/>
                <w:szCs w:val="28"/>
              </w:rPr>
              <w:t>Temsil kabiliyeti, tutum ve davranışlarının göreve uygunluğu</w:t>
            </w:r>
          </w:p>
        </w:tc>
        <w:tc>
          <w:tcPr>
            <w:tcW w:w="1417" w:type="dxa"/>
            <w:shd w:val="clear" w:color="auto" w:fill="ED7D31" w:themeFill="accent2"/>
            <w:vAlign w:val="center"/>
          </w:tcPr>
          <w:p w14:paraId="6E16DCF4" w14:textId="77777777" w:rsidR="003515BB" w:rsidRDefault="009B771B" w:rsidP="009B771B">
            <w:pPr>
              <w:jc w:val="center"/>
              <w:rPr>
                <w:sz w:val="28"/>
                <w:szCs w:val="28"/>
              </w:rPr>
            </w:pPr>
            <w:r>
              <w:rPr>
                <w:sz w:val="28"/>
                <w:szCs w:val="28"/>
              </w:rPr>
              <w:t>2</w:t>
            </w:r>
            <w:r w:rsidR="00C077D9">
              <w:rPr>
                <w:sz w:val="28"/>
                <w:szCs w:val="28"/>
              </w:rPr>
              <w:t>0</w:t>
            </w:r>
          </w:p>
        </w:tc>
      </w:tr>
      <w:tr w:rsidR="00C077D9" w14:paraId="45F37442" w14:textId="77777777" w:rsidTr="00A05886">
        <w:tc>
          <w:tcPr>
            <w:tcW w:w="704" w:type="dxa"/>
            <w:shd w:val="clear" w:color="auto" w:fill="ED7D31" w:themeFill="accent2"/>
            <w:vAlign w:val="center"/>
          </w:tcPr>
          <w:p w14:paraId="4B15A5D7" w14:textId="77777777" w:rsidR="00C077D9" w:rsidRDefault="00C077D9" w:rsidP="009B771B">
            <w:pPr>
              <w:jc w:val="center"/>
              <w:rPr>
                <w:sz w:val="28"/>
                <w:szCs w:val="28"/>
              </w:rPr>
            </w:pPr>
            <w:r>
              <w:rPr>
                <w:sz w:val="28"/>
                <w:szCs w:val="28"/>
              </w:rPr>
              <w:t>V</w:t>
            </w:r>
          </w:p>
        </w:tc>
        <w:tc>
          <w:tcPr>
            <w:tcW w:w="7229" w:type="dxa"/>
            <w:shd w:val="clear" w:color="auto" w:fill="ED7D31" w:themeFill="accent2"/>
            <w:vAlign w:val="center"/>
          </w:tcPr>
          <w:p w14:paraId="188804BF" w14:textId="77777777" w:rsidR="00C077D9" w:rsidRDefault="00C077D9" w:rsidP="009B771B">
            <w:pPr>
              <w:jc w:val="center"/>
              <w:rPr>
                <w:sz w:val="28"/>
                <w:szCs w:val="28"/>
              </w:rPr>
            </w:pPr>
            <w:r>
              <w:rPr>
                <w:sz w:val="28"/>
                <w:szCs w:val="28"/>
              </w:rPr>
              <w:t>Sosyal ve Kültürel Faaliyet becerisi</w:t>
            </w:r>
          </w:p>
        </w:tc>
        <w:tc>
          <w:tcPr>
            <w:tcW w:w="1417" w:type="dxa"/>
            <w:shd w:val="clear" w:color="auto" w:fill="ED7D31" w:themeFill="accent2"/>
            <w:vAlign w:val="center"/>
          </w:tcPr>
          <w:p w14:paraId="352ACC7C" w14:textId="77777777" w:rsidR="00C077D9" w:rsidRDefault="00C077D9" w:rsidP="009B771B">
            <w:pPr>
              <w:jc w:val="center"/>
              <w:rPr>
                <w:sz w:val="28"/>
                <w:szCs w:val="28"/>
              </w:rPr>
            </w:pPr>
            <w:r>
              <w:rPr>
                <w:sz w:val="28"/>
                <w:szCs w:val="28"/>
              </w:rPr>
              <w:t>20</w:t>
            </w:r>
          </w:p>
        </w:tc>
      </w:tr>
      <w:tr w:rsidR="009B771B" w14:paraId="3182ACCD" w14:textId="77777777" w:rsidTr="00A05886">
        <w:tc>
          <w:tcPr>
            <w:tcW w:w="7933" w:type="dxa"/>
            <w:gridSpan w:val="2"/>
            <w:shd w:val="clear" w:color="auto" w:fill="ED7D31" w:themeFill="accent2"/>
            <w:vAlign w:val="center"/>
          </w:tcPr>
          <w:p w14:paraId="27BFDF32" w14:textId="77777777" w:rsidR="009B771B" w:rsidRDefault="009B771B" w:rsidP="009B771B">
            <w:pPr>
              <w:jc w:val="right"/>
              <w:rPr>
                <w:sz w:val="28"/>
                <w:szCs w:val="28"/>
              </w:rPr>
            </w:pPr>
            <w:r>
              <w:rPr>
                <w:sz w:val="28"/>
                <w:szCs w:val="28"/>
              </w:rPr>
              <w:t>TOPLAM</w:t>
            </w:r>
          </w:p>
        </w:tc>
        <w:tc>
          <w:tcPr>
            <w:tcW w:w="1417" w:type="dxa"/>
            <w:shd w:val="clear" w:color="auto" w:fill="ED7D31" w:themeFill="accent2"/>
            <w:vAlign w:val="center"/>
          </w:tcPr>
          <w:p w14:paraId="06E24521" w14:textId="77777777" w:rsidR="009B771B" w:rsidRDefault="009B771B" w:rsidP="009B771B">
            <w:pPr>
              <w:jc w:val="center"/>
              <w:rPr>
                <w:sz w:val="28"/>
                <w:szCs w:val="28"/>
              </w:rPr>
            </w:pPr>
            <w:r>
              <w:rPr>
                <w:sz w:val="28"/>
                <w:szCs w:val="28"/>
              </w:rPr>
              <w:t>100</w:t>
            </w:r>
          </w:p>
        </w:tc>
      </w:tr>
    </w:tbl>
    <w:p w14:paraId="7D2BF595" w14:textId="77777777" w:rsidR="003515BB" w:rsidRDefault="003515BB" w:rsidP="00FE630E">
      <w:pPr>
        <w:rPr>
          <w:sz w:val="28"/>
          <w:szCs w:val="28"/>
        </w:rPr>
      </w:pPr>
    </w:p>
    <w:p w14:paraId="1A794F6A" w14:textId="43EA4F51" w:rsidR="003515BB" w:rsidRDefault="003515BB" w:rsidP="00FE630E">
      <w:pPr>
        <w:rPr>
          <w:sz w:val="28"/>
          <w:szCs w:val="28"/>
        </w:rPr>
      </w:pPr>
      <w:r>
        <w:rPr>
          <w:sz w:val="28"/>
          <w:szCs w:val="28"/>
        </w:rPr>
        <w:t>ç) Temsil Yeteneği Sınavının ba</w:t>
      </w:r>
      <w:r w:rsidR="008E7D0B">
        <w:rPr>
          <w:sz w:val="28"/>
          <w:szCs w:val="28"/>
        </w:rPr>
        <w:t>raj</w:t>
      </w:r>
      <w:r>
        <w:rPr>
          <w:sz w:val="28"/>
          <w:szCs w:val="28"/>
        </w:rPr>
        <w:t xml:space="preserve"> puanı </w:t>
      </w:r>
      <w:r w:rsidR="005A774B">
        <w:rPr>
          <w:sz w:val="28"/>
          <w:szCs w:val="28"/>
        </w:rPr>
        <w:t>6</w:t>
      </w:r>
      <w:r>
        <w:rPr>
          <w:sz w:val="28"/>
          <w:szCs w:val="28"/>
        </w:rPr>
        <w:t>0 (</w:t>
      </w:r>
      <w:r w:rsidR="005A774B">
        <w:rPr>
          <w:sz w:val="28"/>
          <w:szCs w:val="28"/>
        </w:rPr>
        <w:t>altmış</w:t>
      </w:r>
      <w:r>
        <w:rPr>
          <w:sz w:val="28"/>
          <w:szCs w:val="28"/>
        </w:rPr>
        <w:t>)t</w:t>
      </w:r>
      <w:r w:rsidR="005A774B">
        <w:rPr>
          <w:sz w:val="28"/>
          <w:szCs w:val="28"/>
        </w:rPr>
        <w:t>ı</w:t>
      </w:r>
      <w:r>
        <w:rPr>
          <w:sz w:val="28"/>
          <w:szCs w:val="28"/>
        </w:rPr>
        <w:t>r.</w:t>
      </w:r>
      <w:r w:rsidR="007423B0">
        <w:rPr>
          <w:sz w:val="28"/>
          <w:szCs w:val="28"/>
        </w:rPr>
        <w:t xml:space="preserve"> </w:t>
      </w:r>
    </w:p>
    <w:p w14:paraId="7EC8A03F" w14:textId="1245A351" w:rsidR="00AC2B8B" w:rsidRDefault="003515BB" w:rsidP="00FE630E">
      <w:pPr>
        <w:rPr>
          <w:sz w:val="28"/>
          <w:szCs w:val="28"/>
        </w:rPr>
      </w:pPr>
      <w:r>
        <w:rPr>
          <w:sz w:val="28"/>
          <w:szCs w:val="28"/>
        </w:rPr>
        <w:t xml:space="preserve">d) </w:t>
      </w:r>
      <w:r w:rsidR="009B771B">
        <w:rPr>
          <w:sz w:val="28"/>
          <w:szCs w:val="28"/>
        </w:rPr>
        <w:t>Temsil Yeteneği Sınavından sonra başvuru şartlarını taşımadığı tespit edilen adayların sınav sonuçları geçersiz sayılır ve yerlerine sıralama listesindeki bir sonraki aday çağrılır.</w:t>
      </w:r>
    </w:p>
    <w:p w14:paraId="71B88E3D" w14:textId="77777777" w:rsidR="009B771B" w:rsidRPr="00DA4BB9" w:rsidRDefault="00AC2B8B" w:rsidP="00260212">
      <w:pPr>
        <w:shd w:val="clear" w:color="auto" w:fill="8EAADB" w:themeFill="accent1" w:themeFillTint="99"/>
        <w:rPr>
          <w:b/>
          <w:bCs/>
          <w:sz w:val="28"/>
          <w:szCs w:val="28"/>
        </w:rPr>
      </w:pPr>
      <w:r w:rsidRPr="00DA4BB9">
        <w:rPr>
          <w:b/>
          <w:bCs/>
          <w:sz w:val="28"/>
          <w:szCs w:val="28"/>
        </w:rPr>
        <w:t>4. SINAV SONUÇLARININ DUYURULMASI</w:t>
      </w:r>
    </w:p>
    <w:p w14:paraId="38AD3989" w14:textId="149727E8" w:rsidR="000D7593" w:rsidRPr="00A05886" w:rsidRDefault="00AC2B8B" w:rsidP="00FE630E">
      <w:pPr>
        <w:rPr>
          <w:b/>
          <w:bCs/>
          <w:sz w:val="28"/>
          <w:szCs w:val="28"/>
        </w:rPr>
      </w:pPr>
      <w:r>
        <w:rPr>
          <w:sz w:val="28"/>
          <w:szCs w:val="28"/>
        </w:rPr>
        <w:tab/>
        <w:t xml:space="preserve">Mesleki Yeterlilik Sınavı ve Temsil Yeteneği Sınav sonuçları </w:t>
      </w:r>
      <w:hyperlink r:id="rId11" w:history="1">
        <w:r w:rsidRPr="00315D85">
          <w:rPr>
            <w:rStyle w:val="Hyperlink"/>
            <w:sz w:val="28"/>
            <w:szCs w:val="28"/>
          </w:rPr>
          <w:t>www.mebnet.net</w:t>
        </w:r>
      </w:hyperlink>
      <w:r>
        <w:rPr>
          <w:sz w:val="28"/>
          <w:szCs w:val="28"/>
        </w:rPr>
        <w:t xml:space="preserve"> internet adresinden duyurulacaktır. Adaylara ayrıca sınav sonuç belgesi </w:t>
      </w:r>
      <w:r w:rsidRPr="005D7DA6">
        <w:rPr>
          <w:b/>
          <w:bCs/>
          <w:sz w:val="28"/>
          <w:szCs w:val="28"/>
          <w:u w:val="single"/>
        </w:rPr>
        <w:t>gönderilmeyecektir</w:t>
      </w:r>
      <w:r w:rsidRPr="005D7DA6">
        <w:rPr>
          <w:b/>
          <w:bCs/>
          <w:sz w:val="28"/>
          <w:szCs w:val="28"/>
        </w:rPr>
        <w:t xml:space="preserve">. </w:t>
      </w:r>
    </w:p>
    <w:p w14:paraId="5B0C6B1B" w14:textId="77777777" w:rsidR="00AC2B8B" w:rsidRPr="00DA4BB9" w:rsidRDefault="008808D6" w:rsidP="00780DD9">
      <w:pPr>
        <w:shd w:val="clear" w:color="auto" w:fill="8EAADB" w:themeFill="accent1" w:themeFillTint="99"/>
        <w:rPr>
          <w:b/>
          <w:bCs/>
          <w:sz w:val="28"/>
          <w:szCs w:val="28"/>
        </w:rPr>
      </w:pPr>
      <w:r w:rsidRPr="00DA4BB9">
        <w:rPr>
          <w:b/>
          <w:bCs/>
          <w:sz w:val="28"/>
          <w:szCs w:val="28"/>
        </w:rPr>
        <w:t>5. SINAVIN GEÇERSİZ SAYILACAĞI DURUMLAR</w:t>
      </w:r>
    </w:p>
    <w:p w14:paraId="0675C58D" w14:textId="77777777" w:rsidR="008808D6" w:rsidRDefault="008808D6" w:rsidP="00FE630E">
      <w:pPr>
        <w:rPr>
          <w:sz w:val="28"/>
          <w:szCs w:val="28"/>
        </w:rPr>
      </w:pPr>
      <w:r>
        <w:rPr>
          <w:sz w:val="28"/>
          <w:szCs w:val="28"/>
        </w:rPr>
        <w:t>a) Adayın başvuru şartlarını taşımadığı halde sınava girmesi.</w:t>
      </w:r>
    </w:p>
    <w:p w14:paraId="6F28646C" w14:textId="77777777" w:rsidR="008808D6" w:rsidRDefault="008808D6" w:rsidP="00FE630E">
      <w:pPr>
        <w:rPr>
          <w:sz w:val="28"/>
          <w:szCs w:val="28"/>
        </w:rPr>
      </w:pPr>
      <w:r>
        <w:rPr>
          <w:sz w:val="28"/>
          <w:szCs w:val="28"/>
        </w:rPr>
        <w:t>b) Herhangi bir şekilde kopya çekildiğinin salon görevlileri tarafından tespit edilmesi.</w:t>
      </w:r>
    </w:p>
    <w:p w14:paraId="7BA177E5" w14:textId="77777777" w:rsidR="008808D6" w:rsidRDefault="008808D6" w:rsidP="00FE630E">
      <w:pPr>
        <w:rPr>
          <w:sz w:val="28"/>
          <w:szCs w:val="28"/>
        </w:rPr>
      </w:pPr>
      <w:r>
        <w:rPr>
          <w:sz w:val="28"/>
          <w:szCs w:val="28"/>
        </w:rPr>
        <w:t>c) Sınav evrakındaki bilgilerle geçerli kimlik belgesi</w:t>
      </w:r>
      <w:r w:rsidR="00780DD9">
        <w:rPr>
          <w:sz w:val="28"/>
          <w:szCs w:val="28"/>
        </w:rPr>
        <w:t>ndeki bilgiler arasında çelişki olması.</w:t>
      </w:r>
    </w:p>
    <w:p w14:paraId="7C818559" w14:textId="68851F39" w:rsidR="00780DD9" w:rsidRDefault="00220659" w:rsidP="00FE630E">
      <w:pPr>
        <w:rPr>
          <w:sz w:val="28"/>
          <w:szCs w:val="28"/>
        </w:rPr>
      </w:pPr>
      <w:r w:rsidRPr="000D7593">
        <w:rPr>
          <w:sz w:val="28"/>
          <w:szCs w:val="28"/>
        </w:rPr>
        <w:t>ç</w:t>
      </w:r>
      <w:r w:rsidR="00780DD9">
        <w:rPr>
          <w:sz w:val="28"/>
          <w:szCs w:val="28"/>
        </w:rPr>
        <w:t>) Başka adaya ait sınav evrakının kullanılması.</w:t>
      </w:r>
    </w:p>
    <w:p w14:paraId="0FE59C99" w14:textId="77777777" w:rsidR="00780DD9" w:rsidRDefault="00780DD9" w:rsidP="00FE630E">
      <w:pPr>
        <w:rPr>
          <w:sz w:val="28"/>
          <w:szCs w:val="28"/>
        </w:rPr>
      </w:pPr>
      <w:r>
        <w:rPr>
          <w:sz w:val="28"/>
          <w:szCs w:val="28"/>
        </w:rPr>
        <w:t>d) Adayın yerine başkasının sınava girmesi veya girmeye teşebbüs etmesi.</w:t>
      </w:r>
    </w:p>
    <w:p w14:paraId="76B55765" w14:textId="77777777" w:rsidR="00780DD9" w:rsidRDefault="00780DD9" w:rsidP="00FE630E">
      <w:pPr>
        <w:rPr>
          <w:sz w:val="28"/>
          <w:szCs w:val="28"/>
        </w:rPr>
      </w:pPr>
      <w:r>
        <w:rPr>
          <w:sz w:val="28"/>
          <w:szCs w:val="28"/>
        </w:rPr>
        <w:t>e) Cevapların, cevap kağıdına işlenmemesi.</w:t>
      </w:r>
    </w:p>
    <w:p w14:paraId="1F383591" w14:textId="05E29BB8" w:rsidR="00762B2A" w:rsidRDefault="00780DD9" w:rsidP="00FE630E">
      <w:pPr>
        <w:rPr>
          <w:sz w:val="28"/>
          <w:szCs w:val="28"/>
        </w:rPr>
      </w:pPr>
      <w:r>
        <w:rPr>
          <w:sz w:val="28"/>
          <w:szCs w:val="28"/>
        </w:rPr>
        <w:t>f) Sınav evrakına zarar verilmesi (soru kitapçığını, cevap kağıdını yırtmak vb.)</w:t>
      </w:r>
    </w:p>
    <w:p w14:paraId="4A6BB0E0" w14:textId="77777777" w:rsidR="00780DD9" w:rsidRPr="00DA4BB9" w:rsidRDefault="00780DD9" w:rsidP="00780DD9">
      <w:pPr>
        <w:shd w:val="clear" w:color="auto" w:fill="8EAADB" w:themeFill="accent1" w:themeFillTint="99"/>
        <w:rPr>
          <w:b/>
          <w:bCs/>
          <w:sz w:val="28"/>
          <w:szCs w:val="28"/>
        </w:rPr>
      </w:pPr>
      <w:r w:rsidRPr="00DA4BB9">
        <w:rPr>
          <w:b/>
          <w:bCs/>
          <w:sz w:val="28"/>
          <w:szCs w:val="28"/>
        </w:rPr>
        <w:t>6. GÖREVLENDİRMENİN YAPILAMAYACAĞI VEYA İPTAL EDİLECEĞİ HALLER</w:t>
      </w:r>
    </w:p>
    <w:p w14:paraId="206D59DE" w14:textId="77777777" w:rsidR="00780DD9" w:rsidRDefault="00780DD9" w:rsidP="00FE630E">
      <w:pPr>
        <w:rPr>
          <w:sz w:val="28"/>
          <w:szCs w:val="28"/>
        </w:rPr>
      </w:pPr>
      <w:r>
        <w:rPr>
          <w:sz w:val="28"/>
          <w:szCs w:val="28"/>
        </w:rPr>
        <w:t xml:space="preserve">a) Adayın görevlendirme şartlarını taşımadığının sonradan anlaşılması veya görevlendirme şartlarından </w:t>
      </w:r>
      <w:r w:rsidR="00657DB6">
        <w:rPr>
          <w:sz w:val="28"/>
          <w:szCs w:val="28"/>
        </w:rPr>
        <w:t>herhangi birini sonradan kaybetmesi durumunda sınavı kazanmış ve yurt dışında görevlendirilmiş olsa dahi hakkındaki tüm işlemler iptal edilir ve sıralama listesinden çıkarılır.</w:t>
      </w:r>
    </w:p>
    <w:p w14:paraId="681E5406" w14:textId="11EFA016" w:rsidR="00762B2A" w:rsidRDefault="00657DB6" w:rsidP="00FE630E">
      <w:pPr>
        <w:rPr>
          <w:sz w:val="28"/>
          <w:szCs w:val="28"/>
        </w:rPr>
      </w:pPr>
      <w:r>
        <w:rPr>
          <w:sz w:val="28"/>
          <w:szCs w:val="28"/>
        </w:rPr>
        <w:t>b) Görevlendirme yapılan ülkede savaş, iç karışıklık, doğal afet, salgın hastalık ve can güvenliğini tehdit eden benzeri olağanüstü durumlar ortaya çıkması veya çalışma ve oturma iznin iptali durumda görevlendirmeler iptal edilebilir.</w:t>
      </w:r>
    </w:p>
    <w:p w14:paraId="6E8A5806" w14:textId="2449E50B" w:rsidR="00657DB6" w:rsidRPr="00DA4BB9" w:rsidRDefault="00657DB6" w:rsidP="009B7C12">
      <w:pPr>
        <w:shd w:val="clear" w:color="auto" w:fill="8EAADB" w:themeFill="accent1" w:themeFillTint="99"/>
        <w:rPr>
          <w:b/>
          <w:bCs/>
          <w:sz w:val="28"/>
          <w:szCs w:val="28"/>
        </w:rPr>
      </w:pPr>
      <w:r w:rsidRPr="00DA4BB9">
        <w:rPr>
          <w:b/>
          <w:bCs/>
          <w:sz w:val="28"/>
          <w:szCs w:val="28"/>
        </w:rPr>
        <w:lastRenderedPageBreak/>
        <w:t>7. GÖREVLENDİRME HAKKINDAN VAZGEÇENLER</w:t>
      </w:r>
    </w:p>
    <w:p w14:paraId="4C5FC2F5" w14:textId="41E4AEBD" w:rsidR="00657DB6" w:rsidRDefault="009B7C12" w:rsidP="00FE630E">
      <w:pPr>
        <w:rPr>
          <w:sz w:val="28"/>
          <w:szCs w:val="28"/>
        </w:rPr>
      </w:pPr>
      <w:r>
        <w:rPr>
          <w:sz w:val="28"/>
          <w:szCs w:val="28"/>
        </w:rPr>
        <w:t xml:space="preserve">a) Görevlendirmeye hak kazanan ve yurt dışı görevlendirmesi yapıldıktan sonra bu haklarından vazgeçen öğretmenlerin yerine sıralama listesindeki sıradan görevlendirme yapılabilir. </w:t>
      </w:r>
    </w:p>
    <w:p w14:paraId="40BDFDB5" w14:textId="617C8A4E" w:rsidR="009B7C12" w:rsidRPr="00A05886" w:rsidRDefault="009B7C12" w:rsidP="00FE630E">
      <w:pPr>
        <w:rPr>
          <w:color w:val="FF0000"/>
          <w:sz w:val="28"/>
          <w:szCs w:val="28"/>
        </w:rPr>
      </w:pPr>
      <w:r>
        <w:rPr>
          <w:sz w:val="28"/>
          <w:szCs w:val="28"/>
        </w:rPr>
        <w:t>b) Görevlendirme hakkı kazanan ve yurt dışı görevlendirmesi yapıldıktan sonra bu haklarından vazgeçen öğretmenler üç yıl içerisinde tekrar başvuru yapamazlar.</w:t>
      </w:r>
    </w:p>
    <w:p w14:paraId="53BAE331" w14:textId="77777777" w:rsidR="00260212" w:rsidRPr="00DA4BB9" w:rsidRDefault="009B7C12" w:rsidP="00260212">
      <w:pPr>
        <w:shd w:val="clear" w:color="auto" w:fill="8EAADB" w:themeFill="accent1" w:themeFillTint="99"/>
        <w:rPr>
          <w:b/>
          <w:bCs/>
          <w:sz w:val="28"/>
          <w:szCs w:val="28"/>
        </w:rPr>
      </w:pPr>
      <w:r w:rsidRPr="00DA4BB9">
        <w:rPr>
          <w:b/>
          <w:bCs/>
          <w:sz w:val="28"/>
          <w:szCs w:val="28"/>
        </w:rPr>
        <w:t>8</w:t>
      </w:r>
      <w:r w:rsidR="00260212" w:rsidRPr="00DA4BB9">
        <w:rPr>
          <w:b/>
          <w:bCs/>
          <w:sz w:val="28"/>
          <w:szCs w:val="28"/>
        </w:rPr>
        <w:t>. DİĞER HUSUSLAR</w:t>
      </w:r>
    </w:p>
    <w:p w14:paraId="75765FA4" w14:textId="3D60C7DF" w:rsidR="00657F13" w:rsidRDefault="00260212" w:rsidP="00FE630E">
      <w:pPr>
        <w:rPr>
          <w:sz w:val="28"/>
          <w:szCs w:val="28"/>
        </w:rPr>
      </w:pPr>
      <w:r>
        <w:rPr>
          <w:sz w:val="28"/>
          <w:szCs w:val="28"/>
        </w:rPr>
        <w:t>a) Sınav sonuçlarına göre yurt</w:t>
      </w:r>
      <w:r w:rsidR="003B1572">
        <w:rPr>
          <w:sz w:val="28"/>
          <w:szCs w:val="28"/>
        </w:rPr>
        <w:t xml:space="preserve"> </w:t>
      </w:r>
      <w:r w:rsidR="00B921AF">
        <w:rPr>
          <w:sz w:val="28"/>
          <w:szCs w:val="28"/>
        </w:rPr>
        <w:t>dışı görevlendirme için seçilecek</w:t>
      </w:r>
      <w:r>
        <w:rPr>
          <w:sz w:val="28"/>
          <w:szCs w:val="28"/>
        </w:rPr>
        <w:t xml:space="preserve"> öğretmenler</w:t>
      </w:r>
      <w:r w:rsidR="00D301D8" w:rsidRPr="00D301D8">
        <w:rPr>
          <w:sz w:val="28"/>
          <w:szCs w:val="28"/>
        </w:rPr>
        <w:t xml:space="preserve">, </w:t>
      </w:r>
      <w:r w:rsidR="000C3E6B">
        <w:rPr>
          <w:sz w:val="28"/>
          <w:szCs w:val="28"/>
        </w:rPr>
        <w:t xml:space="preserve">görevlendirme prosedürünü tamamlamak için </w:t>
      </w:r>
      <w:r>
        <w:rPr>
          <w:sz w:val="28"/>
          <w:szCs w:val="28"/>
        </w:rPr>
        <w:t>derhal</w:t>
      </w:r>
      <w:r w:rsidRPr="00D301D8">
        <w:rPr>
          <w:sz w:val="28"/>
          <w:szCs w:val="28"/>
        </w:rPr>
        <w:t xml:space="preserve"> </w:t>
      </w:r>
      <w:r w:rsidR="007423B0" w:rsidRPr="00D301D8">
        <w:rPr>
          <w:sz w:val="28"/>
          <w:szCs w:val="28"/>
        </w:rPr>
        <w:t>İlk</w:t>
      </w:r>
      <w:r w:rsidRPr="00D301D8">
        <w:rPr>
          <w:sz w:val="28"/>
          <w:szCs w:val="28"/>
        </w:rPr>
        <w:t>öğretim</w:t>
      </w:r>
      <w:r>
        <w:rPr>
          <w:sz w:val="28"/>
          <w:szCs w:val="28"/>
        </w:rPr>
        <w:t xml:space="preserve"> </w:t>
      </w:r>
      <w:r w:rsidR="007423B0" w:rsidRPr="00D301D8">
        <w:rPr>
          <w:sz w:val="28"/>
          <w:szCs w:val="28"/>
        </w:rPr>
        <w:t>D</w:t>
      </w:r>
      <w:r w:rsidRPr="00D301D8">
        <w:rPr>
          <w:sz w:val="28"/>
          <w:szCs w:val="28"/>
        </w:rPr>
        <w:t>airesi</w:t>
      </w:r>
      <w:r>
        <w:rPr>
          <w:sz w:val="28"/>
          <w:szCs w:val="28"/>
        </w:rPr>
        <w:t xml:space="preserve"> ile irtibata geçeceklerdir. </w:t>
      </w:r>
    </w:p>
    <w:p w14:paraId="7784EA30" w14:textId="21124DBF" w:rsidR="00743959" w:rsidRDefault="00DA4BB9" w:rsidP="00FE630E">
      <w:pPr>
        <w:rPr>
          <w:sz w:val="28"/>
          <w:szCs w:val="28"/>
        </w:rPr>
      </w:pPr>
      <w:r>
        <w:rPr>
          <w:sz w:val="28"/>
          <w:szCs w:val="28"/>
        </w:rPr>
        <w:t xml:space="preserve">b) Sınavların düzenlenmesi, yürütülmesi ve sınavlarla ilgili diğer uygulamaların tamamında </w:t>
      </w:r>
      <w:r w:rsidR="007F1DD9">
        <w:rPr>
          <w:sz w:val="28"/>
          <w:szCs w:val="28"/>
        </w:rPr>
        <w:t xml:space="preserve">“Bakanlık Sınav Komisyonu” tek yetkili ve karar verici merciidir. </w:t>
      </w:r>
    </w:p>
    <w:p w14:paraId="3094F21C" w14:textId="75CD71EF" w:rsidR="00657F13" w:rsidRPr="009D67A9" w:rsidRDefault="00657F13" w:rsidP="00FE630E">
      <w:pPr>
        <w:rPr>
          <w:b/>
          <w:sz w:val="28"/>
          <w:szCs w:val="28"/>
        </w:rPr>
      </w:pPr>
      <w:r w:rsidRPr="009D67A9">
        <w:rPr>
          <w:b/>
          <w:sz w:val="28"/>
          <w:szCs w:val="28"/>
        </w:rPr>
        <w:t>c) Sınav sonuçlarına göre yurt</w:t>
      </w:r>
      <w:r w:rsidR="00B921AF">
        <w:rPr>
          <w:b/>
          <w:sz w:val="28"/>
          <w:szCs w:val="28"/>
        </w:rPr>
        <w:t xml:space="preserve"> dışı görevlendirme için seçilecek</w:t>
      </w:r>
      <w:r w:rsidRPr="009D67A9">
        <w:rPr>
          <w:b/>
          <w:sz w:val="28"/>
          <w:szCs w:val="28"/>
        </w:rPr>
        <w:t xml:space="preserve"> öğretmenler İngiltere’nin çalışma vizesi ile ilgili belgeleri sağlamak durumundadırlar.</w:t>
      </w:r>
    </w:p>
    <w:p w14:paraId="563D6E2E" w14:textId="0DB8B3BB" w:rsidR="007F1DD9" w:rsidRDefault="007F1DD9" w:rsidP="00FE630E">
      <w:pPr>
        <w:rPr>
          <w:sz w:val="28"/>
          <w:szCs w:val="28"/>
        </w:rPr>
      </w:pPr>
    </w:p>
    <w:p w14:paraId="01D3B852" w14:textId="77777777" w:rsidR="007F1DD9" w:rsidRDefault="007F1DD9" w:rsidP="00FE630E">
      <w:pPr>
        <w:rPr>
          <w:sz w:val="28"/>
          <w:szCs w:val="28"/>
        </w:rPr>
      </w:pPr>
    </w:p>
    <w:p w14:paraId="41192FBE" w14:textId="77777777" w:rsidR="00743959" w:rsidRDefault="00743959" w:rsidP="00FE630E">
      <w:pPr>
        <w:rPr>
          <w:sz w:val="28"/>
          <w:szCs w:val="28"/>
        </w:rPr>
      </w:pPr>
      <w:bookmarkStart w:id="0" w:name="_GoBack"/>
      <w:bookmarkEnd w:id="0"/>
    </w:p>
    <w:p w14:paraId="7E49730C" w14:textId="77777777" w:rsidR="00743959" w:rsidRDefault="00743959" w:rsidP="00FE630E">
      <w:pPr>
        <w:rPr>
          <w:sz w:val="28"/>
          <w:szCs w:val="28"/>
        </w:rPr>
      </w:pPr>
    </w:p>
    <w:p w14:paraId="62CF8A32" w14:textId="77777777" w:rsidR="009B7C12" w:rsidRDefault="009B7C12" w:rsidP="00FE630E">
      <w:pPr>
        <w:rPr>
          <w:sz w:val="28"/>
          <w:szCs w:val="28"/>
        </w:rPr>
      </w:pPr>
    </w:p>
    <w:p w14:paraId="4EF57D4D" w14:textId="77777777" w:rsidR="009B7C12" w:rsidRDefault="009B7C12" w:rsidP="00FE630E">
      <w:pPr>
        <w:rPr>
          <w:sz w:val="28"/>
          <w:szCs w:val="28"/>
        </w:rPr>
      </w:pPr>
    </w:p>
    <w:p w14:paraId="3AD4C458" w14:textId="77777777" w:rsidR="00743959" w:rsidRDefault="00743959" w:rsidP="00FE630E">
      <w:pPr>
        <w:rPr>
          <w:sz w:val="28"/>
          <w:szCs w:val="28"/>
        </w:rPr>
      </w:pPr>
    </w:p>
    <w:p w14:paraId="0F7D47DA" w14:textId="4FBB2340" w:rsidR="00762B2A" w:rsidRDefault="00762B2A" w:rsidP="00FE630E">
      <w:pPr>
        <w:rPr>
          <w:sz w:val="28"/>
          <w:szCs w:val="28"/>
        </w:rPr>
      </w:pPr>
    </w:p>
    <w:p w14:paraId="59442949" w14:textId="26F0C9F6" w:rsidR="000C3E6B" w:rsidRDefault="000C3E6B" w:rsidP="00FE630E">
      <w:pPr>
        <w:rPr>
          <w:sz w:val="28"/>
          <w:szCs w:val="28"/>
        </w:rPr>
      </w:pPr>
    </w:p>
    <w:p w14:paraId="4F8AC347" w14:textId="1972595B" w:rsidR="000C3E6B" w:rsidRDefault="000C3E6B" w:rsidP="00FE630E">
      <w:pPr>
        <w:rPr>
          <w:sz w:val="28"/>
          <w:szCs w:val="28"/>
        </w:rPr>
      </w:pPr>
    </w:p>
    <w:p w14:paraId="4FB1DCB4" w14:textId="77777777" w:rsidR="002B2142" w:rsidRDefault="002B2142" w:rsidP="00FE630E">
      <w:pPr>
        <w:rPr>
          <w:sz w:val="28"/>
          <w:szCs w:val="28"/>
        </w:rPr>
      </w:pPr>
    </w:p>
    <w:p w14:paraId="1FD759BA" w14:textId="77777777" w:rsidR="00EB0829" w:rsidRDefault="00EB0829" w:rsidP="00FE630E">
      <w:pPr>
        <w:rPr>
          <w:sz w:val="28"/>
          <w:szCs w:val="28"/>
        </w:rPr>
      </w:pPr>
    </w:p>
    <w:p w14:paraId="2399F35D" w14:textId="77777777" w:rsidR="00EB0829" w:rsidRDefault="00EB0829" w:rsidP="00FE630E">
      <w:pPr>
        <w:rPr>
          <w:sz w:val="28"/>
          <w:szCs w:val="28"/>
        </w:rPr>
      </w:pPr>
    </w:p>
    <w:p w14:paraId="6419F280" w14:textId="77777777" w:rsidR="00EB0829" w:rsidRDefault="00EB0829" w:rsidP="00FE630E">
      <w:pPr>
        <w:rPr>
          <w:sz w:val="28"/>
          <w:szCs w:val="28"/>
        </w:rPr>
      </w:pPr>
    </w:p>
    <w:p w14:paraId="52790FC9" w14:textId="77777777" w:rsidR="00EB0829" w:rsidRDefault="00EB0829" w:rsidP="00FE630E">
      <w:pPr>
        <w:rPr>
          <w:sz w:val="28"/>
          <w:szCs w:val="28"/>
        </w:rPr>
      </w:pPr>
    </w:p>
    <w:p w14:paraId="095F7275" w14:textId="77777777" w:rsidR="00EB0829" w:rsidRDefault="00EB0829" w:rsidP="00FE630E">
      <w:pPr>
        <w:rPr>
          <w:sz w:val="28"/>
          <w:szCs w:val="28"/>
        </w:rPr>
      </w:pPr>
    </w:p>
    <w:p w14:paraId="7901B520" w14:textId="7718BE63" w:rsidR="00DC31B8" w:rsidRDefault="009211D1" w:rsidP="00DC31B8">
      <w:pPr>
        <w:rPr>
          <w:rFonts w:ascii="Times New Roman" w:hAnsi="Times New Roman" w:cs="Times New Roman"/>
          <w:sz w:val="32"/>
          <w:szCs w:val="32"/>
        </w:rPr>
      </w:pPr>
      <w:r>
        <w:rPr>
          <w:noProof/>
          <w:lang w:val="en-US"/>
        </w:rPr>
        <w:drawing>
          <wp:anchor distT="0" distB="0" distL="114300" distR="114300" simplePos="0" relativeHeight="251663360" behindDoc="1" locked="0" layoutInCell="1" allowOverlap="1" wp14:anchorId="1EB132E0" wp14:editId="6E741A10">
            <wp:simplePos x="0" y="0"/>
            <wp:positionH relativeFrom="column">
              <wp:posOffset>3022600</wp:posOffset>
            </wp:positionH>
            <wp:positionV relativeFrom="paragraph">
              <wp:posOffset>-440827</wp:posOffset>
            </wp:positionV>
            <wp:extent cx="624840" cy="666115"/>
            <wp:effectExtent l="0" t="0" r="3810" b="635"/>
            <wp:wrapNone/>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24840" cy="666115"/>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rPr>
        <mc:AlternateContent>
          <mc:Choice Requires="wps">
            <w:drawing>
              <wp:anchor distT="0" distB="0" distL="114300" distR="114300" simplePos="0" relativeHeight="251672576" behindDoc="0" locked="0" layoutInCell="1" allowOverlap="1" wp14:anchorId="4CDB935D" wp14:editId="67E3772B">
                <wp:simplePos x="0" y="0"/>
                <wp:positionH relativeFrom="column">
                  <wp:posOffset>114883</wp:posOffset>
                </wp:positionH>
                <wp:positionV relativeFrom="paragraph">
                  <wp:posOffset>-229304</wp:posOffset>
                </wp:positionV>
                <wp:extent cx="548640" cy="350520"/>
                <wp:effectExtent l="0" t="0" r="0" b="0"/>
                <wp:wrapNone/>
                <wp:docPr id="12" name="Metin Kutusu 12"/>
                <wp:cNvGraphicFramePr/>
                <a:graphic xmlns:a="http://schemas.openxmlformats.org/drawingml/2006/main">
                  <a:graphicData uri="http://schemas.microsoft.com/office/word/2010/wordprocessingShape">
                    <wps:wsp>
                      <wps:cNvSpPr txBox="1"/>
                      <wps:spPr>
                        <a:xfrm>
                          <a:off x="0" y="0"/>
                          <a:ext cx="548640" cy="3505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2240910" w14:textId="77777777" w:rsidR="00DC31B8" w:rsidRDefault="00DC31B8" w:rsidP="00DC31B8">
                            <w:pPr>
                              <w:rPr>
                                <w:rFonts w:ascii="Times New Roman" w:hAnsi="Times New Roman" w:cs="Times New Roman"/>
                                <w:sz w:val="24"/>
                                <w:szCs w:val="24"/>
                              </w:rPr>
                            </w:pPr>
                            <w:r>
                              <w:rPr>
                                <w:rFonts w:ascii="Times New Roman" w:hAnsi="Times New Roman" w:cs="Times New Roman"/>
                                <w:sz w:val="24"/>
                                <w:szCs w:val="24"/>
                              </w:rPr>
                              <w:t>EK 1.</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4CDB935D" id="Metin Kutusu 12" o:spid="_x0000_s1036" type="#_x0000_t202" style="position:absolute;margin-left:9.05pt;margin-top:-18.05pt;width:43.2pt;height:27.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" filled="f" stroked="f" strokeweight=".5pt">
                <v:textbox>
                  <w:txbxContent>
                    <w:p w14:paraId="42240910" w14:textId="77777777" w:rsidR="00DC31B8" w:rsidRDefault="00DC31B8" w:rsidP="00DC31B8">
                      <w:pPr>
                        <w:rPr>
                          <w:rFonts w:ascii="Times New Roman" w:hAnsi="Times New Roman" w:cs="Times New Roman"/>
                          <w:sz w:val="24"/>
                          <w:szCs w:val="24"/>
                        </w:rPr>
                      </w:pPr>
                      <w:r>
                        <w:rPr>
                          <w:rFonts w:ascii="Times New Roman" w:hAnsi="Times New Roman" w:cs="Times New Roman"/>
                          <w:sz w:val="24"/>
                          <w:szCs w:val="24"/>
                        </w:rPr>
                        <w:t>EK 1.</w:t>
                      </w:r>
                    </w:p>
                  </w:txbxContent>
                </v:textbox>
              </v:shape>
            </w:pict>
          </mc:Fallback>
        </mc:AlternateContent>
      </w:r>
    </w:p>
    <w:p w14:paraId="518E80D7" w14:textId="77777777" w:rsidR="00DC31B8" w:rsidRDefault="00DC31B8" w:rsidP="00DC31B8">
      <w:pPr>
        <w:tabs>
          <w:tab w:val="left" w:pos="1620"/>
          <w:tab w:val="center" w:pos="4479"/>
        </w:tabs>
        <w:spacing w:after="0"/>
        <w:jc w:val="center"/>
        <w:rPr>
          <w:rFonts w:ascii="Times New Roman" w:hAnsi="Times New Roman" w:cs="Times New Roman"/>
          <w:b/>
          <w:sz w:val="24"/>
          <w:szCs w:val="24"/>
        </w:rPr>
      </w:pPr>
      <w:r>
        <w:rPr>
          <w:rFonts w:ascii="Times New Roman" w:hAnsi="Times New Roman" w:cs="Times New Roman"/>
          <w:b/>
          <w:sz w:val="24"/>
          <w:szCs w:val="24"/>
        </w:rPr>
        <w:t>KUZEY KIBRIS TÜRK CUMHURİYETİ</w:t>
      </w:r>
    </w:p>
    <w:p w14:paraId="62F18774" w14:textId="77777777" w:rsidR="00DC31B8" w:rsidRDefault="00DC31B8" w:rsidP="00DC31B8">
      <w:pPr>
        <w:spacing w:after="0"/>
        <w:jc w:val="center"/>
        <w:rPr>
          <w:rFonts w:ascii="Times New Roman" w:hAnsi="Times New Roman" w:cs="Times New Roman"/>
          <w:szCs w:val="24"/>
        </w:rPr>
      </w:pPr>
      <w:r>
        <w:rPr>
          <w:rFonts w:ascii="Times New Roman" w:hAnsi="Times New Roman" w:cs="Times New Roman"/>
          <w:b/>
          <w:sz w:val="24"/>
          <w:szCs w:val="24"/>
        </w:rPr>
        <w:t>MİLLİ EĞİTİM BAKANLIĞI</w:t>
      </w:r>
    </w:p>
    <w:p w14:paraId="104130B5" w14:textId="51CEAF84" w:rsidR="009211D1" w:rsidRPr="00A05886" w:rsidRDefault="00DC31B8" w:rsidP="00A05886">
      <w:pPr>
        <w:pStyle w:val="Heading2"/>
        <w:rPr>
          <w:szCs w:val="24"/>
        </w:rPr>
      </w:pPr>
      <w:r>
        <w:rPr>
          <w:szCs w:val="24"/>
        </w:rPr>
        <w:t>İLKÖĞRETİM DAİRESİ MÜDÜRLÜĞÜ</w:t>
      </w:r>
    </w:p>
    <w:p w14:paraId="53A448F0" w14:textId="77777777" w:rsidR="00DC31B8" w:rsidRDefault="00DC31B8" w:rsidP="00DC31B8">
      <w:pPr>
        <w:pStyle w:val="Heading2"/>
        <w:rPr>
          <w:szCs w:val="24"/>
        </w:rPr>
      </w:pPr>
      <w:r>
        <w:rPr>
          <w:szCs w:val="24"/>
        </w:rPr>
        <w:t xml:space="preserve"> YURT DIŞI ÖĞRETMEN GÖREVLENDİRME SEÇME SINAVI </w:t>
      </w:r>
    </w:p>
    <w:p w14:paraId="53F6DC0C" w14:textId="3ABD21D4" w:rsidR="00DC31B8" w:rsidRDefault="00DC31B8" w:rsidP="00DC31B8">
      <w:pPr>
        <w:pStyle w:val="Heading2"/>
        <w:rPr>
          <w:b w:val="0"/>
          <w:szCs w:val="24"/>
        </w:rPr>
      </w:pPr>
      <w:r>
        <w:rPr>
          <w:szCs w:val="24"/>
        </w:rPr>
        <w:t>BAŞVURU FORMU</w:t>
      </w:r>
    </w:p>
    <w:tbl>
      <w:tblPr>
        <w:tblStyle w:val="TableGrid"/>
        <w:tblpPr w:leftFromText="141" w:rightFromText="141" w:vertAnchor="page" w:horzAnchor="margin" w:tblpY="3814"/>
        <w:tblW w:w="9776" w:type="dxa"/>
        <w:tblLook w:val="04A0" w:firstRow="1" w:lastRow="0" w:firstColumn="1" w:lastColumn="0" w:noHBand="0" w:noVBand="1"/>
      </w:tblPr>
      <w:tblGrid>
        <w:gridCol w:w="456"/>
        <w:gridCol w:w="3225"/>
        <w:gridCol w:w="2434"/>
        <w:gridCol w:w="3661"/>
      </w:tblGrid>
      <w:tr w:rsidR="009211D1" w14:paraId="3747539E" w14:textId="77777777" w:rsidTr="009211D1">
        <w:trPr>
          <w:trHeight w:val="567"/>
        </w:trPr>
        <w:tc>
          <w:tcPr>
            <w:tcW w:w="456" w:type="dxa"/>
            <w:tcBorders>
              <w:top w:val="single" w:sz="12" w:space="0" w:color="auto"/>
              <w:left w:val="single" w:sz="12" w:space="0" w:color="auto"/>
              <w:bottom w:val="single" w:sz="12" w:space="0" w:color="000000" w:themeColor="text1"/>
              <w:right w:val="single" w:sz="12" w:space="0" w:color="auto"/>
            </w:tcBorders>
            <w:vAlign w:val="center"/>
            <w:hideMark/>
          </w:tcPr>
          <w:p w14:paraId="58953594" w14:textId="77777777" w:rsidR="009211D1" w:rsidRDefault="009211D1" w:rsidP="009211D1">
            <w:pPr>
              <w:rPr>
                <w:rFonts w:ascii="Times New Roman" w:hAnsi="Times New Roman" w:cs="Times New Roman"/>
                <w:b/>
                <w:sz w:val="24"/>
                <w:szCs w:val="24"/>
              </w:rPr>
            </w:pPr>
            <w:r>
              <w:rPr>
                <w:rFonts w:ascii="Times New Roman" w:hAnsi="Times New Roman" w:cs="Times New Roman"/>
                <w:b/>
                <w:sz w:val="24"/>
                <w:szCs w:val="24"/>
              </w:rPr>
              <w:t>1</w:t>
            </w:r>
          </w:p>
        </w:tc>
        <w:tc>
          <w:tcPr>
            <w:tcW w:w="3225" w:type="dxa"/>
            <w:tcBorders>
              <w:top w:val="single" w:sz="12" w:space="0" w:color="auto"/>
              <w:left w:val="single" w:sz="12" w:space="0" w:color="auto"/>
              <w:bottom w:val="single" w:sz="12" w:space="0" w:color="000000" w:themeColor="text1"/>
              <w:right w:val="single" w:sz="12" w:space="0" w:color="auto"/>
            </w:tcBorders>
            <w:vAlign w:val="center"/>
            <w:hideMark/>
          </w:tcPr>
          <w:p w14:paraId="6F355D22" w14:textId="77777777" w:rsidR="009211D1" w:rsidRDefault="009211D1" w:rsidP="009211D1">
            <w:pPr>
              <w:rPr>
                <w:rFonts w:ascii="Times New Roman" w:hAnsi="Times New Roman" w:cs="Times New Roman"/>
                <w:sz w:val="24"/>
                <w:szCs w:val="24"/>
              </w:rPr>
            </w:pPr>
            <w:r>
              <w:rPr>
                <w:rFonts w:ascii="Times New Roman" w:hAnsi="Times New Roman" w:cs="Times New Roman"/>
                <w:sz w:val="24"/>
                <w:szCs w:val="24"/>
              </w:rPr>
              <w:t>Adı Soyadı</w:t>
            </w:r>
          </w:p>
        </w:tc>
        <w:tc>
          <w:tcPr>
            <w:tcW w:w="6095" w:type="dxa"/>
            <w:gridSpan w:val="2"/>
            <w:tcBorders>
              <w:top w:val="single" w:sz="12" w:space="0" w:color="auto"/>
              <w:left w:val="single" w:sz="12" w:space="0" w:color="auto"/>
              <w:bottom w:val="single" w:sz="4" w:space="0" w:color="auto"/>
              <w:right w:val="single" w:sz="12" w:space="0" w:color="000000" w:themeColor="text1"/>
            </w:tcBorders>
            <w:vAlign w:val="center"/>
          </w:tcPr>
          <w:p w14:paraId="6D42D08B" w14:textId="3E68AAFF" w:rsidR="009211D1" w:rsidRDefault="009211D1" w:rsidP="009211D1">
            <w:pPr>
              <w:rPr>
                <w:rFonts w:ascii="Times New Roman" w:hAnsi="Times New Roman" w:cs="Times New Roman"/>
                <w:sz w:val="24"/>
                <w:szCs w:val="24"/>
              </w:rPr>
            </w:pPr>
          </w:p>
        </w:tc>
      </w:tr>
      <w:tr w:rsidR="009211D1" w14:paraId="4F0E09E8" w14:textId="77777777" w:rsidTr="009211D1">
        <w:trPr>
          <w:trHeight w:val="567"/>
        </w:trPr>
        <w:tc>
          <w:tcPr>
            <w:tcW w:w="456" w:type="dxa"/>
            <w:tcBorders>
              <w:top w:val="single" w:sz="12" w:space="0" w:color="000000" w:themeColor="text1"/>
              <w:left w:val="single" w:sz="12" w:space="0" w:color="auto"/>
              <w:bottom w:val="single" w:sz="12" w:space="0" w:color="000000" w:themeColor="text1"/>
              <w:right w:val="single" w:sz="12" w:space="0" w:color="auto"/>
            </w:tcBorders>
            <w:vAlign w:val="center"/>
            <w:hideMark/>
          </w:tcPr>
          <w:p w14:paraId="465F9643" w14:textId="77777777" w:rsidR="009211D1" w:rsidRDefault="009211D1" w:rsidP="009211D1">
            <w:pPr>
              <w:rPr>
                <w:rFonts w:ascii="Times New Roman" w:hAnsi="Times New Roman" w:cs="Times New Roman"/>
                <w:b/>
                <w:sz w:val="24"/>
                <w:szCs w:val="24"/>
              </w:rPr>
            </w:pPr>
            <w:r>
              <w:rPr>
                <w:rFonts w:ascii="Times New Roman" w:hAnsi="Times New Roman" w:cs="Times New Roman"/>
                <w:b/>
                <w:sz w:val="24"/>
                <w:szCs w:val="24"/>
              </w:rPr>
              <w:t>2</w:t>
            </w:r>
          </w:p>
        </w:tc>
        <w:tc>
          <w:tcPr>
            <w:tcW w:w="3225" w:type="dxa"/>
            <w:tcBorders>
              <w:top w:val="single" w:sz="12" w:space="0" w:color="000000" w:themeColor="text1"/>
              <w:left w:val="single" w:sz="12" w:space="0" w:color="auto"/>
              <w:bottom w:val="single" w:sz="12" w:space="0" w:color="000000" w:themeColor="text1"/>
              <w:right w:val="single" w:sz="12" w:space="0" w:color="auto"/>
            </w:tcBorders>
            <w:vAlign w:val="center"/>
            <w:hideMark/>
          </w:tcPr>
          <w:p w14:paraId="5C145537" w14:textId="77777777" w:rsidR="009211D1" w:rsidRDefault="009211D1" w:rsidP="009211D1">
            <w:pPr>
              <w:rPr>
                <w:rFonts w:ascii="Times New Roman" w:hAnsi="Times New Roman" w:cs="Times New Roman"/>
                <w:sz w:val="24"/>
                <w:szCs w:val="24"/>
              </w:rPr>
            </w:pPr>
            <w:r>
              <w:rPr>
                <w:rFonts w:ascii="Times New Roman" w:hAnsi="Times New Roman" w:cs="Times New Roman"/>
                <w:sz w:val="24"/>
                <w:szCs w:val="24"/>
              </w:rPr>
              <w:t>KKTC Kimlik Numarası (Varsa 10 haneli)</w:t>
            </w:r>
          </w:p>
        </w:tc>
        <w:tc>
          <w:tcPr>
            <w:tcW w:w="6095" w:type="dxa"/>
            <w:gridSpan w:val="2"/>
            <w:tcBorders>
              <w:top w:val="single" w:sz="4" w:space="0" w:color="auto"/>
              <w:left w:val="single" w:sz="12" w:space="0" w:color="auto"/>
              <w:bottom w:val="single" w:sz="4" w:space="0" w:color="auto"/>
              <w:right w:val="single" w:sz="12" w:space="0" w:color="000000" w:themeColor="text1"/>
            </w:tcBorders>
            <w:vAlign w:val="center"/>
          </w:tcPr>
          <w:p w14:paraId="131606C2" w14:textId="6BC5AEBD" w:rsidR="009211D1" w:rsidRDefault="009211D1" w:rsidP="009211D1">
            <w:pPr>
              <w:rPr>
                <w:rFonts w:ascii="Times New Roman" w:hAnsi="Times New Roman" w:cs="Times New Roman"/>
                <w:sz w:val="24"/>
                <w:szCs w:val="24"/>
              </w:rPr>
            </w:pPr>
          </w:p>
        </w:tc>
      </w:tr>
      <w:tr w:rsidR="009211D1" w14:paraId="36762405" w14:textId="77777777" w:rsidTr="009211D1">
        <w:trPr>
          <w:trHeight w:val="567"/>
        </w:trPr>
        <w:tc>
          <w:tcPr>
            <w:tcW w:w="456" w:type="dxa"/>
            <w:tcBorders>
              <w:top w:val="single" w:sz="12" w:space="0" w:color="000000" w:themeColor="text1"/>
              <w:left w:val="single" w:sz="12" w:space="0" w:color="auto"/>
              <w:bottom w:val="single" w:sz="12" w:space="0" w:color="000000" w:themeColor="text1"/>
              <w:right w:val="single" w:sz="12" w:space="0" w:color="auto"/>
            </w:tcBorders>
            <w:vAlign w:val="center"/>
            <w:hideMark/>
          </w:tcPr>
          <w:p w14:paraId="689EE36B" w14:textId="77777777" w:rsidR="009211D1" w:rsidRDefault="009211D1" w:rsidP="009211D1">
            <w:pPr>
              <w:rPr>
                <w:rFonts w:ascii="Times New Roman" w:hAnsi="Times New Roman" w:cs="Times New Roman"/>
                <w:b/>
                <w:sz w:val="24"/>
                <w:szCs w:val="24"/>
              </w:rPr>
            </w:pPr>
            <w:r>
              <w:rPr>
                <w:rFonts w:ascii="Times New Roman" w:hAnsi="Times New Roman" w:cs="Times New Roman"/>
                <w:b/>
                <w:sz w:val="24"/>
                <w:szCs w:val="24"/>
              </w:rPr>
              <w:t>3</w:t>
            </w:r>
          </w:p>
        </w:tc>
        <w:tc>
          <w:tcPr>
            <w:tcW w:w="3225" w:type="dxa"/>
            <w:tcBorders>
              <w:top w:val="single" w:sz="12" w:space="0" w:color="000000" w:themeColor="text1"/>
              <w:left w:val="single" w:sz="12" w:space="0" w:color="auto"/>
              <w:bottom w:val="single" w:sz="12" w:space="0" w:color="000000" w:themeColor="text1"/>
              <w:right w:val="single" w:sz="12" w:space="0" w:color="auto"/>
            </w:tcBorders>
            <w:vAlign w:val="center"/>
            <w:hideMark/>
          </w:tcPr>
          <w:p w14:paraId="32876D6B" w14:textId="77777777" w:rsidR="009211D1" w:rsidRDefault="009211D1" w:rsidP="009211D1">
            <w:pPr>
              <w:rPr>
                <w:rFonts w:ascii="Times New Roman" w:hAnsi="Times New Roman" w:cs="Times New Roman"/>
                <w:sz w:val="24"/>
                <w:szCs w:val="24"/>
              </w:rPr>
            </w:pPr>
            <w:r>
              <w:rPr>
                <w:rFonts w:ascii="Times New Roman" w:hAnsi="Times New Roman" w:cs="Times New Roman"/>
                <w:sz w:val="24"/>
                <w:szCs w:val="24"/>
              </w:rPr>
              <w:t>Doğum Yeri ve Tarihi</w:t>
            </w:r>
          </w:p>
        </w:tc>
        <w:tc>
          <w:tcPr>
            <w:tcW w:w="6095" w:type="dxa"/>
            <w:gridSpan w:val="2"/>
            <w:tcBorders>
              <w:top w:val="single" w:sz="4" w:space="0" w:color="auto"/>
              <w:left w:val="single" w:sz="12" w:space="0" w:color="auto"/>
              <w:bottom w:val="single" w:sz="4" w:space="0" w:color="auto"/>
              <w:right w:val="single" w:sz="12" w:space="0" w:color="000000" w:themeColor="text1"/>
            </w:tcBorders>
            <w:vAlign w:val="center"/>
          </w:tcPr>
          <w:p w14:paraId="107D6AC8" w14:textId="6D1C4DFA" w:rsidR="009211D1" w:rsidRDefault="009211D1" w:rsidP="009211D1">
            <w:pPr>
              <w:rPr>
                <w:rFonts w:ascii="Times New Roman" w:hAnsi="Times New Roman" w:cs="Times New Roman"/>
                <w:sz w:val="24"/>
                <w:szCs w:val="24"/>
              </w:rPr>
            </w:pPr>
          </w:p>
        </w:tc>
      </w:tr>
      <w:tr w:rsidR="009211D1" w14:paraId="29D3D362" w14:textId="77777777" w:rsidTr="009211D1">
        <w:trPr>
          <w:trHeight w:val="567"/>
        </w:trPr>
        <w:tc>
          <w:tcPr>
            <w:tcW w:w="456" w:type="dxa"/>
            <w:tcBorders>
              <w:top w:val="single" w:sz="12" w:space="0" w:color="000000" w:themeColor="text1"/>
              <w:left w:val="single" w:sz="12" w:space="0" w:color="auto"/>
              <w:bottom w:val="single" w:sz="12" w:space="0" w:color="000000" w:themeColor="text1"/>
              <w:right w:val="single" w:sz="12" w:space="0" w:color="auto"/>
            </w:tcBorders>
            <w:vAlign w:val="center"/>
            <w:hideMark/>
          </w:tcPr>
          <w:p w14:paraId="6D50917B" w14:textId="77777777" w:rsidR="009211D1" w:rsidRDefault="009211D1" w:rsidP="009211D1">
            <w:pPr>
              <w:rPr>
                <w:rFonts w:ascii="Times New Roman" w:hAnsi="Times New Roman" w:cs="Times New Roman"/>
                <w:b/>
                <w:sz w:val="24"/>
                <w:szCs w:val="24"/>
              </w:rPr>
            </w:pPr>
            <w:r>
              <w:rPr>
                <w:rFonts w:ascii="Times New Roman" w:hAnsi="Times New Roman" w:cs="Times New Roman"/>
                <w:b/>
                <w:sz w:val="24"/>
                <w:szCs w:val="24"/>
              </w:rPr>
              <w:t>4</w:t>
            </w:r>
          </w:p>
        </w:tc>
        <w:tc>
          <w:tcPr>
            <w:tcW w:w="3225" w:type="dxa"/>
            <w:tcBorders>
              <w:top w:val="single" w:sz="12" w:space="0" w:color="000000" w:themeColor="text1"/>
              <w:left w:val="single" w:sz="12" w:space="0" w:color="auto"/>
              <w:bottom w:val="single" w:sz="12" w:space="0" w:color="000000" w:themeColor="text1"/>
              <w:right w:val="single" w:sz="12" w:space="0" w:color="auto"/>
            </w:tcBorders>
            <w:vAlign w:val="center"/>
            <w:hideMark/>
          </w:tcPr>
          <w:p w14:paraId="46EA0854" w14:textId="77777777" w:rsidR="009211D1" w:rsidRDefault="009211D1" w:rsidP="009211D1">
            <w:pPr>
              <w:rPr>
                <w:rFonts w:ascii="Times New Roman" w:hAnsi="Times New Roman" w:cs="Times New Roman"/>
                <w:sz w:val="24"/>
                <w:szCs w:val="24"/>
              </w:rPr>
            </w:pPr>
            <w:r>
              <w:rPr>
                <w:rFonts w:ascii="Times New Roman" w:hAnsi="Times New Roman" w:cs="Times New Roman"/>
                <w:sz w:val="24"/>
                <w:szCs w:val="24"/>
              </w:rPr>
              <w:t>Baba Adı</w:t>
            </w:r>
          </w:p>
        </w:tc>
        <w:tc>
          <w:tcPr>
            <w:tcW w:w="6095" w:type="dxa"/>
            <w:gridSpan w:val="2"/>
            <w:tcBorders>
              <w:top w:val="single" w:sz="4" w:space="0" w:color="auto"/>
              <w:left w:val="single" w:sz="12" w:space="0" w:color="auto"/>
              <w:bottom w:val="single" w:sz="4" w:space="0" w:color="auto"/>
              <w:right w:val="single" w:sz="12" w:space="0" w:color="000000" w:themeColor="text1"/>
            </w:tcBorders>
            <w:vAlign w:val="center"/>
          </w:tcPr>
          <w:p w14:paraId="1B4E670B" w14:textId="25EBFD60" w:rsidR="009211D1" w:rsidRDefault="009211D1" w:rsidP="009211D1">
            <w:pPr>
              <w:rPr>
                <w:rFonts w:ascii="Times New Roman" w:hAnsi="Times New Roman" w:cs="Times New Roman"/>
                <w:sz w:val="24"/>
                <w:szCs w:val="24"/>
              </w:rPr>
            </w:pPr>
          </w:p>
        </w:tc>
      </w:tr>
      <w:tr w:rsidR="009211D1" w14:paraId="44EBCEEA" w14:textId="77777777" w:rsidTr="009211D1">
        <w:trPr>
          <w:trHeight w:val="567"/>
        </w:trPr>
        <w:tc>
          <w:tcPr>
            <w:tcW w:w="456" w:type="dxa"/>
            <w:tcBorders>
              <w:top w:val="single" w:sz="12" w:space="0" w:color="000000" w:themeColor="text1"/>
              <w:left w:val="single" w:sz="12" w:space="0" w:color="auto"/>
              <w:bottom w:val="single" w:sz="12" w:space="0" w:color="000000" w:themeColor="text1"/>
              <w:right w:val="single" w:sz="12" w:space="0" w:color="auto"/>
            </w:tcBorders>
            <w:vAlign w:val="center"/>
            <w:hideMark/>
          </w:tcPr>
          <w:p w14:paraId="3E612DE5" w14:textId="77777777" w:rsidR="009211D1" w:rsidRDefault="009211D1" w:rsidP="009211D1">
            <w:pPr>
              <w:rPr>
                <w:rFonts w:ascii="Times New Roman" w:hAnsi="Times New Roman" w:cs="Times New Roman"/>
                <w:b/>
                <w:sz w:val="24"/>
                <w:szCs w:val="24"/>
              </w:rPr>
            </w:pPr>
            <w:r>
              <w:rPr>
                <w:rFonts w:ascii="Times New Roman" w:hAnsi="Times New Roman" w:cs="Times New Roman"/>
                <w:b/>
                <w:sz w:val="24"/>
                <w:szCs w:val="24"/>
              </w:rPr>
              <w:t>5</w:t>
            </w:r>
          </w:p>
        </w:tc>
        <w:tc>
          <w:tcPr>
            <w:tcW w:w="3225" w:type="dxa"/>
            <w:tcBorders>
              <w:top w:val="single" w:sz="12" w:space="0" w:color="000000" w:themeColor="text1"/>
              <w:left w:val="single" w:sz="12" w:space="0" w:color="auto"/>
              <w:bottom w:val="single" w:sz="12" w:space="0" w:color="000000" w:themeColor="text1"/>
              <w:right w:val="single" w:sz="12" w:space="0" w:color="auto"/>
            </w:tcBorders>
            <w:vAlign w:val="center"/>
            <w:hideMark/>
          </w:tcPr>
          <w:p w14:paraId="312A751F" w14:textId="77777777" w:rsidR="009211D1" w:rsidRDefault="009211D1" w:rsidP="009211D1">
            <w:pPr>
              <w:rPr>
                <w:rFonts w:ascii="Times New Roman" w:hAnsi="Times New Roman" w:cs="Times New Roman"/>
                <w:sz w:val="24"/>
                <w:szCs w:val="24"/>
              </w:rPr>
            </w:pPr>
            <w:r>
              <w:rPr>
                <w:rFonts w:ascii="Times New Roman" w:hAnsi="Times New Roman" w:cs="Times New Roman"/>
                <w:sz w:val="24"/>
                <w:szCs w:val="24"/>
              </w:rPr>
              <w:t>Medeni Hali</w:t>
            </w:r>
          </w:p>
        </w:tc>
        <w:tc>
          <w:tcPr>
            <w:tcW w:w="6095" w:type="dxa"/>
            <w:gridSpan w:val="2"/>
            <w:tcBorders>
              <w:top w:val="single" w:sz="4" w:space="0" w:color="auto"/>
              <w:left w:val="single" w:sz="12" w:space="0" w:color="auto"/>
              <w:bottom w:val="single" w:sz="4" w:space="0" w:color="auto"/>
              <w:right w:val="single" w:sz="12" w:space="0" w:color="000000" w:themeColor="text1"/>
            </w:tcBorders>
            <w:vAlign w:val="center"/>
          </w:tcPr>
          <w:p w14:paraId="44DBF250" w14:textId="652DDB19" w:rsidR="009211D1" w:rsidRDefault="009211D1" w:rsidP="009211D1">
            <w:pPr>
              <w:rPr>
                <w:rFonts w:ascii="Times New Roman" w:hAnsi="Times New Roman" w:cs="Times New Roman"/>
                <w:sz w:val="24"/>
                <w:szCs w:val="24"/>
              </w:rPr>
            </w:pPr>
          </w:p>
        </w:tc>
      </w:tr>
      <w:tr w:rsidR="009211D1" w14:paraId="73FEEE3B" w14:textId="77777777" w:rsidTr="009211D1">
        <w:trPr>
          <w:trHeight w:val="510"/>
        </w:trPr>
        <w:tc>
          <w:tcPr>
            <w:tcW w:w="456" w:type="dxa"/>
            <w:tcBorders>
              <w:top w:val="single" w:sz="12" w:space="0" w:color="000000" w:themeColor="text1"/>
              <w:left w:val="single" w:sz="12" w:space="0" w:color="auto"/>
              <w:bottom w:val="single" w:sz="12" w:space="0" w:color="000000" w:themeColor="text1"/>
              <w:right w:val="single" w:sz="12" w:space="0" w:color="auto"/>
            </w:tcBorders>
            <w:vAlign w:val="center"/>
            <w:hideMark/>
          </w:tcPr>
          <w:p w14:paraId="256DB768" w14:textId="77777777" w:rsidR="009211D1" w:rsidRDefault="009211D1" w:rsidP="009211D1">
            <w:pPr>
              <w:rPr>
                <w:rFonts w:ascii="Times New Roman" w:hAnsi="Times New Roman" w:cs="Times New Roman"/>
                <w:b/>
                <w:sz w:val="24"/>
                <w:szCs w:val="24"/>
              </w:rPr>
            </w:pPr>
            <w:r>
              <w:rPr>
                <w:rFonts w:ascii="Times New Roman" w:hAnsi="Times New Roman" w:cs="Times New Roman"/>
                <w:b/>
                <w:sz w:val="24"/>
                <w:szCs w:val="24"/>
              </w:rPr>
              <w:t>6</w:t>
            </w:r>
          </w:p>
        </w:tc>
        <w:tc>
          <w:tcPr>
            <w:tcW w:w="3225" w:type="dxa"/>
            <w:tcBorders>
              <w:top w:val="single" w:sz="12" w:space="0" w:color="000000" w:themeColor="text1"/>
              <w:left w:val="single" w:sz="12" w:space="0" w:color="auto"/>
              <w:bottom w:val="single" w:sz="12" w:space="0" w:color="000000" w:themeColor="text1"/>
              <w:right w:val="single" w:sz="12" w:space="0" w:color="auto"/>
            </w:tcBorders>
            <w:vAlign w:val="center"/>
            <w:hideMark/>
          </w:tcPr>
          <w:p w14:paraId="7D21E6CC" w14:textId="77777777" w:rsidR="009211D1" w:rsidRDefault="009211D1" w:rsidP="009211D1">
            <w:pPr>
              <w:rPr>
                <w:rFonts w:ascii="Times New Roman" w:hAnsi="Times New Roman" w:cs="Times New Roman"/>
                <w:sz w:val="24"/>
                <w:szCs w:val="24"/>
              </w:rPr>
            </w:pPr>
            <w:r>
              <w:rPr>
                <w:rFonts w:ascii="Times New Roman" w:hAnsi="Times New Roman" w:cs="Times New Roman"/>
                <w:sz w:val="24"/>
                <w:szCs w:val="24"/>
              </w:rPr>
              <w:t>İletişim Bilgileri</w:t>
            </w:r>
          </w:p>
        </w:tc>
        <w:tc>
          <w:tcPr>
            <w:tcW w:w="2434" w:type="dxa"/>
            <w:tcBorders>
              <w:top w:val="single" w:sz="4" w:space="0" w:color="auto"/>
              <w:left w:val="single" w:sz="12" w:space="0" w:color="auto"/>
              <w:bottom w:val="single" w:sz="4" w:space="0" w:color="auto"/>
              <w:right w:val="single" w:sz="4" w:space="0" w:color="auto"/>
            </w:tcBorders>
            <w:vAlign w:val="center"/>
            <w:hideMark/>
          </w:tcPr>
          <w:p w14:paraId="18A00E08" w14:textId="2ADA1A70" w:rsidR="009211D1" w:rsidRDefault="009211D1" w:rsidP="009211D1">
            <w:pPr>
              <w:rPr>
                <w:rFonts w:ascii="Times New Roman" w:hAnsi="Times New Roman" w:cs="Times New Roman"/>
                <w:sz w:val="24"/>
                <w:szCs w:val="24"/>
              </w:rPr>
            </w:pPr>
            <w:r>
              <w:rPr>
                <w:rFonts w:ascii="Times New Roman" w:hAnsi="Times New Roman" w:cs="Times New Roman"/>
                <w:sz w:val="24"/>
                <w:szCs w:val="24"/>
              </w:rPr>
              <w:t>Cep:</w:t>
            </w:r>
          </w:p>
        </w:tc>
        <w:tc>
          <w:tcPr>
            <w:tcW w:w="3661" w:type="dxa"/>
            <w:tcBorders>
              <w:top w:val="single" w:sz="4" w:space="0" w:color="auto"/>
              <w:left w:val="single" w:sz="4" w:space="0" w:color="auto"/>
              <w:bottom w:val="single" w:sz="4" w:space="0" w:color="auto"/>
              <w:right w:val="single" w:sz="12" w:space="0" w:color="000000" w:themeColor="text1"/>
            </w:tcBorders>
            <w:vAlign w:val="center"/>
            <w:hideMark/>
          </w:tcPr>
          <w:p w14:paraId="4F470E5D" w14:textId="77777777" w:rsidR="009211D1" w:rsidRDefault="009211D1" w:rsidP="009211D1">
            <w:pPr>
              <w:rPr>
                <w:rFonts w:ascii="Times New Roman" w:hAnsi="Times New Roman" w:cs="Times New Roman"/>
                <w:sz w:val="24"/>
                <w:szCs w:val="24"/>
              </w:rPr>
            </w:pPr>
            <w:r>
              <w:rPr>
                <w:rFonts w:ascii="Times New Roman" w:hAnsi="Times New Roman" w:cs="Times New Roman"/>
                <w:sz w:val="24"/>
                <w:szCs w:val="24"/>
              </w:rPr>
              <w:t>Email:</w:t>
            </w:r>
          </w:p>
        </w:tc>
      </w:tr>
      <w:tr w:rsidR="009211D1" w14:paraId="1E2CB72C" w14:textId="77777777" w:rsidTr="009211D1">
        <w:trPr>
          <w:trHeight w:val="510"/>
        </w:trPr>
        <w:tc>
          <w:tcPr>
            <w:tcW w:w="456" w:type="dxa"/>
            <w:tcBorders>
              <w:top w:val="single" w:sz="12" w:space="0" w:color="000000" w:themeColor="text1"/>
              <w:left w:val="single" w:sz="12" w:space="0" w:color="auto"/>
              <w:bottom w:val="single" w:sz="12" w:space="0" w:color="000000" w:themeColor="text1"/>
              <w:right w:val="single" w:sz="12" w:space="0" w:color="auto"/>
            </w:tcBorders>
            <w:vAlign w:val="center"/>
            <w:hideMark/>
          </w:tcPr>
          <w:p w14:paraId="16065595" w14:textId="77777777" w:rsidR="009211D1" w:rsidRDefault="009211D1" w:rsidP="009211D1">
            <w:pPr>
              <w:rPr>
                <w:rFonts w:ascii="Times New Roman" w:hAnsi="Times New Roman" w:cs="Times New Roman"/>
                <w:b/>
                <w:sz w:val="24"/>
                <w:szCs w:val="24"/>
              </w:rPr>
            </w:pPr>
            <w:r>
              <w:rPr>
                <w:rFonts w:ascii="Times New Roman" w:hAnsi="Times New Roman" w:cs="Times New Roman"/>
                <w:b/>
                <w:sz w:val="24"/>
                <w:szCs w:val="24"/>
              </w:rPr>
              <w:t>7</w:t>
            </w:r>
          </w:p>
        </w:tc>
        <w:tc>
          <w:tcPr>
            <w:tcW w:w="3225" w:type="dxa"/>
            <w:tcBorders>
              <w:top w:val="single" w:sz="12" w:space="0" w:color="000000" w:themeColor="text1"/>
              <w:left w:val="single" w:sz="12" w:space="0" w:color="auto"/>
              <w:bottom w:val="single" w:sz="12" w:space="0" w:color="000000" w:themeColor="text1"/>
              <w:right w:val="single" w:sz="12" w:space="0" w:color="000000" w:themeColor="text1"/>
            </w:tcBorders>
            <w:vAlign w:val="center"/>
            <w:hideMark/>
          </w:tcPr>
          <w:p w14:paraId="0C0DEA42" w14:textId="77777777" w:rsidR="009211D1" w:rsidRDefault="009211D1" w:rsidP="009211D1">
            <w:pPr>
              <w:rPr>
                <w:rFonts w:ascii="Times New Roman" w:hAnsi="Times New Roman" w:cs="Times New Roman"/>
                <w:sz w:val="24"/>
                <w:szCs w:val="24"/>
              </w:rPr>
            </w:pPr>
            <w:r>
              <w:rPr>
                <w:rFonts w:ascii="Times New Roman" w:hAnsi="Times New Roman" w:cs="Times New Roman"/>
                <w:sz w:val="24"/>
                <w:szCs w:val="24"/>
              </w:rPr>
              <w:t>Adresi</w:t>
            </w:r>
          </w:p>
        </w:tc>
        <w:tc>
          <w:tcPr>
            <w:tcW w:w="6095" w:type="dxa"/>
            <w:gridSpan w:val="2"/>
            <w:tcBorders>
              <w:top w:val="single" w:sz="4" w:space="0" w:color="auto"/>
              <w:left w:val="single" w:sz="12" w:space="0" w:color="000000" w:themeColor="text1"/>
              <w:bottom w:val="single" w:sz="4" w:space="0" w:color="auto"/>
              <w:right w:val="single" w:sz="12" w:space="0" w:color="000000" w:themeColor="text1"/>
            </w:tcBorders>
            <w:vAlign w:val="center"/>
          </w:tcPr>
          <w:p w14:paraId="0CE09124" w14:textId="0896544B" w:rsidR="009211D1" w:rsidRDefault="009211D1" w:rsidP="009211D1">
            <w:pPr>
              <w:rPr>
                <w:rFonts w:ascii="Times New Roman" w:hAnsi="Times New Roman" w:cs="Times New Roman"/>
                <w:sz w:val="24"/>
                <w:szCs w:val="24"/>
              </w:rPr>
            </w:pPr>
          </w:p>
        </w:tc>
      </w:tr>
      <w:tr w:rsidR="009211D1" w14:paraId="167C32C8" w14:textId="77777777" w:rsidTr="009211D1">
        <w:trPr>
          <w:trHeight w:val="510"/>
        </w:trPr>
        <w:tc>
          <w:tcPr>
            <w:tcW w:w="456" w:type="dxa"/>
            <w:tcBorders>
              <w:top w:val="single" w:sz="12" w:space="0" w:color="000000" w:themeColor="text1"/>
              <w:left w:val="single" w:sz="12" w:space="0" w:color="auto"/>
              <w:bottom w:val="single" w:sz="12" w:space="0" w:color="000000" w:themeColor="text1"/>
              <w:right w:val="single" w:sz="12" w:space="0" w:color="auto"/>
            </w:tcBorders>
            <w:vAlign w:val="center"/>
            <w:hideMark/>
          </w:tcPr>
          <w:p w14:paraId="347BC317" w14:textId="77777777" w:rsidR="009211D1" w:rsidRDefault="009211D1" w:rsidP="009211D1">
            <w:pPr>
              <w:rPr>
                <w:rFonts w:ascii="Times New Roman" w:hAnsi="Times New Roman" w:cs="Times New Roman"/>
                <w:b/>
                <w:sz w:val="24"/>
                <w:szCs w:val="24"/>
              </w:rPr>
            </w:pPr>
            <w:r>
              <w:rPr>
                <w:rFonts w:ascii="Times New Roman" w:hAnsi="Times New Roman" w:cs="Times New Roman"/>
                <w:b/>
                <w:sz w:val="24"/>
                <w:szCs w:val="24"/>
              </w:rPr>
              <w:t>8</w:t>
            </w:r>
          </w:p>
        </w:tc>
        <w:tc>
          <w:tcPr>
            <w:tcW w:w="3225" w:type="dxa"/>
            <w:tcBorders>
              <w:top w:val="single" w:sz="12" w:space="0" w:color="000000" w:themeColor="text1"/>
              <w:left w:val="single" w:sz="12" w:space="0" w:color="auto"/>
              <w:bottom w:val="single" w:sz="12" w:space="0" w:color="000000" w:themeColor="text1"/>
              <w:right w:val="single" w:sz="12" w:space="0" w:color="000000" w:themeColor="text1"/>
            </w:tcBorders>
            <w:vAlign w:val="center"/>
            <w:hideMark/>
          </w:tcPr>
          <w:p w14:paraId="0AF8145D" w14:textId="77777777" w:rsidR="009211D1" w:rsidRDefault="009211D1" w:rsidP="009211D1">
            <w:pPr>
              <w:rPr>
                <w:rFonts w:ascii="Times New Roman" w:hAnsi="Times New Roman" w:cs="Times New Roman"/>
                <w:sz w:val="24"/>
                <w:szCs w:val="24"/>
              </w:rPr>
            </w:pPr>
            <w:r>
              <w:rPr>
                <w:rFonts w:ascii="Times New Roman" w:hAnsi="Times New Roman" w:cs="Times New Roman"/>
                <w:sz w:val="24"/>
                <w:szCs w:val="24"/>
              </w:rPr>
              <w:t xml:space="preserve">Görev Yeri </w:t>
            </w:r>
          </w:p>
        </w:tc>
        <w:tc>
          <w:tcPr>
            <w:tcW w:w="6095" w:type="dxa"/>
            <w:gridSpan w:val="2"/>
            <w:tcBorders>
              <w:top w:val="single" w:sz="4" w:space="0" w:color="auto"/>
              <w:left w:val="single" w:sz="12" w:space="0" w:color="000000" w:themeColor="text1"/>
              <w:bottom w:val="single" w:sz="4" w:space="0" w:color="auto"/>
              <w:right w:val="single" w:sz="12" w:space="0" w:color="000000" w:themeColor="text1"/>
            </w:tcBorders>
            <w:vAlign w:val="center"/>
          </w:tcPr>
          <w:p w14:paraId="6A31E071" w14:textId="30B8051B" w:rsidR="009211D1" w:rsidRDefault="009211D1" w:rsidP="009211D1">
            <w:pPr>
              <w:rPr>
                <w:rFonts w:ascii="Times New Roman" w:hAnsi="Times New Roman" w:cs="Times New Roman"/>
                <w:sz w:val="24"/>
                <w:szCs w:val="24"/>
              </w:rPr>
            </w:pPr>
          </w:p>
        </w:tc>
      </w:tr>
      <w:tr w:rsidR="009211D1" w14:paraId="4994798C" w14:textId="77777777" w:rsidTr="009211D1">
        <w:trPr>
          <w:trHeight w:val="510"/>
        </w:trPr>
        <w:tc>
          <w:tcPr>
            <w:tcW w:w="456" w:type="dxa"/>
            <w:tcBorders>
              <w:top w:val="single" w:sz="12" w:space="0" w:color="000000" w:themeColor="text1"/>
              <w:left w:val="single" w:sz="12" w:space="0" w:color="auto"/>
              <w:bottom w:val="single" w:sz="12" w:space="0" w:color="000000" w:themeColor="text1"/>
              <w:right w:val="single" w:sz="12" w:space="0" w:color="auto"/>
            </w:tcBorders>
            <w:vAlign w:val="center"/>
            <w:hideMark/>
          </w:tcPr>
          <w:p w14:paraId="35B4F36E" w14:textId="77777777" w:rsidR="009211D1" w:rsidRDefault="009211D1" w:rsidP="009211D1">
            <w:pPr>
              <w:rPr>
                <w:rFonts w:ascii="Times New Roman" w:hAnsi="Times New Roman" w:cs="Times New Roman"/>
                <w:b/>
                <w:sz w:val="24"/>
                <w:szCs w:val="24"/>
              </w:rPr>
            </w:pPr>
            <w:r>
              <w:rPr>
                <w:rFonts w:ascii="Times New Roman" w:hAnsi="Times New Roman" w:cs="Times New Roman"/>
                <w:b/>
                <w:sz w:val="24"/>
                <w:szCs w:val="24"/>
              </w:rPr>
              <w:t>9</w:t>
            </w:r>
          </w:p>
        </w:tc>
        <w:tc>
          <w:tcPr>
            <w:tcW w:w="3225" w:type="dxa"/>
            <w:tcBorders>
              <w:top w:val="single" w:sz="12" w:space="0" w:color="000000" w:themeColor="text1"/>
              <w:left w:val="single" w:sz="12" w:space="0" w:color="auto"/>
              <w:bottom w:val="single" w:sz="12" w:space="0" w:color="000000" w:themeColor="text1"/>
              <w:right w:val="single" w:sz="12" w:space="0" w:color="000000" w:themeColor="text1"/>
            </w:tcBorders>
            <w:vAlign w:val="center"/>
            <w:hideMark/>
          </w:tcPr>
          <w:p w14:paraId="79EB9574" w14:textId="77777777" w:rsidR="009211D1" w:rsidRDefault="009211D1" w:rsidP="009211D1">
            <w:pPr>
              <w:rPr>
                <w:rFonts w:ascii="Times New Roman" w:hAnsi="Times New Roman" w:cs="Times New Roman"/>
                <w:sz w:val="24"/>
                <w:szCs w:val="24"/>
              </w:rPr>
            </w:pPr>
            <w:r>
              <w:rPr>
                <w:rFonts w:ascii="Times New Roman" w:hAnsi="Times New Roman" w:cs="Times New Roman"/>
                <w:sz w:val="24"/>
                <w:szCs w:val="24"/>
              </w:rPr>
              <w:t xml:space="preserve">İlk Atanma Tarihi </w:t>
            </w:r>
          </w:p>
        </w:tc>
        <w:tc>
          <w:tcPr>
            <w:tcW w:w="6095" w:type="dxa"/>
            <w:gridSpan w:val="2"/>
            <w:tcBorders>
              <w:top w:val="single" w:sz="4" w:space="0" w:color="auto"/>
              <w:left w:val="single" w:sz="12" w:space="0" w:color="000000" w:themeColor="text1"/>
              <w:bottom w:val="single" w:sz="4" w:space="0" w:color="auto"/>
              <w:right w:val="single" w:sz="12" w:space="0" w:color="000000" w:themeColor="text1"/>
            </w:tcBorders>
            <w:vAlign w:val="center"/>
          </w:tcPr>
          <w:p w14:paraId="5DD182D1" w14:textId="35E04D56" w:rsidR="009211D1" w:rsidRDefault="009211D1" w:rsidP="009211D1">
            <w:pPr>
              <w:rPr>
                <w:rFonts w:ascii="Times New Roman" w:hAnsi="Times New Roman" w:cs="Times New Roman"/>
                <w:sz w:val="24"/>
                <w:szCs w:val="24"/>
              </w:rPr>
            </w:pPr>
          </w:p>
        </w:tc>
      </w:tr>
      <w:tr w:rsidR="009211D1" w14:paraId="37CB5921" w14:textId="77777777" w:rsidTr="009211D1">
        <w:trPr>
          <w:trHeight w:val="510"/>
        </w:trPr>
        <w:tc>
          <w:tcPr>
            <w:tcW w:w="456" w:type="dxa"/>
            <w:tcBorders>
              <w:top w:val="single" w:sz="12" w:space="0" w:color="000000" w:themeColor="text1"/>
              <w:left w:val="single" w:sz="12" w:space="0" w:color="auto"/>
              <w:bottom w:val="single" w:sz="12" w:space="0" w:color="000000" w:themeColor="text1"/>
              <w:right w:val="single" w:sz="12" w:space="0" w:color="auto"/>
            </w:tcBorders>
            <w:vAlign w:val="center"/>
            <w:hideMark/>
          </w:tcPr>
          <w:p w14:paraId="6007BFBB" w14:textId="77777777" w:rsidR="009211D1" w:rsidRDefault="009211D1" w:rsidP="009211D1">
            <w:pPr>
              <w:rPr>
                <w:rFonts w:ascii="Times New Roman" w:hAnsi="Times New Roman" w:cs="Times New Roman"/>
                <w:b/>
                <w:sz w:val="24"/>
                <w:szCs w:val="24"/>
              </w:rPr>
            </w:pPr>
            <w:r>
              <w:rPr>
                <w:rFonts w:ascii="Times New Roman" w:hAnsi="Times New Roman" w:cs="Times New Roman"/>
                <w:b/>
                <w:sz w:val="24"/>
                <w:szCs w:val="24"/>
              </w:rPr>
              <w:t>10</w:t>
            </w:r>
          </w:p>
        </w:tc>
        <w:tc>
          <w:tcPr>
            <w:tcW w:w="3225" w:type="dxa"/>
            <w:tcBorders>
              <w:top w:val="single" w:sz="12" w:space="0" w:color="000000" w:themeColor="text1"/>
              <w:left w:val="single" w:sz="12" w:space="0" w:color="auto"/>
              <w:bottom w:val="single" w:sz="12" w:space="0" w:color="000000" w:themeColor="text1"/>
              <w:right w:val="single" w:sz="12" w:space="0" w:color="000000" w:themeColor="text1"/>
            </w:tcBorders>
            <w:vAlign w:val="center"/>
            <w:hideMark/>
          </w:tcPr>
          <w:p w14:paraId="24535AE7" w14:textId="77777777" w:rsidR="009211D1" w:rsidRDefault="009211D1" w:rsidP="009211D1">
            <w:pPr>
              <w:rPr>
                <w:rFonts w:ascii="Times New Roman" w:hAnsi="Times New Roman" w:cs="Times New Roman"/>
                <w:sz w:val="24"/>
                <w:szCs w:val="24"/>
              </w:rPr>
            </w:pPr>
            <w:r>
              <w:rPr>
                <w:rFonts w:ascii="Times New Roman" w:hAnsi="Times New Roman" w:cs="Times New Roman"/>
                <w:sz w:val="24"/>
                <w:szCs w:val="24"/>
              </w:rPr>
              <w:t xml:space="preserve">Daha Önce Görev Aldınız Mı? </w:t>
            </w:r>
          </w:p>
        </w:tc>
        <w:tc>
          <w:tcPr>
            <w:tcW w:w="6095" w:type="dxa"/>
            <w:gridSpan w:val="2"/>
            <w:tcBorders>
              <w:top w:val="single" w:sz="4" w:space="0" w:color="auto"/>
              <w:left w:val="single" w:sz="12" w:space="0" w:color="000000" w:themeColor="text1"/>
              <w:bottom w:val="single" w:sz="4" w:space="0" w:color="auto"/>
              <w:right w:val="single" w:sz="12" w:space="0" w:color="000000" w:themeColor="text1"/>
            </w:tcBorders>
            <w:vAlign w:val="center"/>
            <w:hideMark/>
          </w:tcPr>
          <w:p w14:paraId="2CD30DF6" w14:textId="77777777" w:rsidR="009211D1" w:rsidRDefault="009211D1" w:rsidP="009211D1">
            <w:pPr>
              <w:rPr>
                <w:rFonts w:ascii="Times New Roman" w:hAnsi="Times New Roman" w:cs="Times New Roman"/>
                <w:sz w:val="24"/>
                <w:szCs w:val="24"/>
              </w:rPr>
            </w:pPr>
            <w:r>
              <w:rPr>
                <w:rFonts w:ascii="Times New Roman" w:hAnsi="Times New Roman" w:cs="Times New Roman"/>
                <w:sz w:val="24"/>
                <w:szCs w:val="24"/>
              </w:rPr>
              <w:t xml:space="preserve">Evet  (   )                        Hayır  (   )            </w:t>
            </w:r>
          </w:p>
        </w:tc>
      </w:tr>
      <w:tr w:rsidR="009211D1" w14:paraId="272D1F52" w14:textId="77777777" w:rsidTr="009211D1">
        <w:trPr>
          <w:trHeight w:val="510"/>
        </w:trPr>
        <w:tc>
          <w:tcPr>
            <w:tcW w:w="456" w:type="dxa"/>
            <w:tcBorders>
              <w:top w:val="single" w:sz="12" w:space="0" w:color="000000" w:themeColor="text1"/>
              <w:left w:val="single" w:sz="12" w:space="0" w:color="auto"/>
              <w:bottom w:val="single" w:sz="12" w:space="0" w:color="000000" w:themeColor="text1"/>
              <w:right w:val="single" w:sz="12" w:space="0" w:color="auto"/>
            </w:tcBorders>
            <w:vAlign w:val="center"/>
            <w:hideMark/>
          </w:tcPr>
          <w:p w14:paraId="0F271AC3" w14:textId="77777777" w:rsidR="009211D1" w:rsidRDefault="009211D1" w:rsidP="009211D1">
            <w:pPr>
              <w:rPr>
                <w:rFonts w:ascii="Times New Roman" w:hAnsi="Times New Roman" w:cs="Times New Roman"/>
                <w:b/>
                <w:sz w:val="24"/>
                <w:szCs w:val="24"/>
              </w:rPr>
            </w:pPr>
            <w:r>
              <w:rPr>
                <w:rFonts w:ascii="Times New Roman" w:hAnsi="Times New Roman" w:cs="Times New Roman"/>
                <w:b/>
                <w:sz w:val="24"/>
                <w:szCs w:val="24"/>
              </w:rPr>
              <w:t>11</w:t>
            </w:r>
          </w:p>
        </w:tc>
        <w:tc>
          <w:tcPr>
            <w:tcW w:w="3225" w:type="dxa"/>
            <w:tcBorders>
              <w:top w:val="single" w:sz="12" w:space="0" w:color="000000" w:themeColor="text1"/>
              <w:left w:val="single" w:sz="12" w:space="0" w:color="auto"/>
              <w:bottom w:val="single" w:sz="12" w:space="0" w:color="000000" w:themeColor="text1"/>
              <w:right w:val="single" w:sz="12" w:space="0" w:color="000000" w:themeColor="text1"/>
            </w:tcBorders>
            <w:vAlign w:val="center"/>
            <w:hideMark/>
          </w:tcPr>
          <w:p w14:paraId="6A3A6129" w14:textId="77777777" w:rsidR="009211D1" w:rsidRDefault="009211D1" w:rsidP="009211D1">
            <w:pPr>
              <w:rPr>
                <w:rFonts w:ascii="Times New Roman" w:hAnsi="Times New Roman" w:cs="Times New Roman"/>
                <w:sz w:val="24"/>
                <w:szCs w:val="24"/>
              </w:rPr>
            </w:pPr>
            <w:r>
              <w:rPr>
                <w:rFonts w:ascii="Times New Roman" w:hAnsi="Times New Roman" w:cs="Times New Roman"/>
                <w:sz w:val="24"/>
                <w:szCs w:val="24"/>
              </w:rPr>
              <w:t xml:space="preserve">Görev Alınan Tarihler </w:t>
            </w:r>
          </w:p>
        </w:tc>
        <w:tc>
          <w:tcPr>
            <w:tcW w:w="6095" w:type="dxa"/>
            <w:gridSpan w:val="2"/>
            <w:tcBorders>
              <w:top w:val="single" w:sz="4" w:space="0" w:color="auto"/>
              <w:left w:val="single" w:sz="12" w:space="0" w:color="000000" w:themeColor="text1"/>
              <w:bottom w:val="single" w:sz="4" w:space="0" w:color="auto"/>
              <w:right w:val="single" w:sz="12" w:space="0" w:color="000000" w:themeColor="text1"/>
            </w:tcBorders>
            <w:vAlign w:val="center"/>
          </w:tcPr>
          <w:p w14:paraId="5CAE562F" w14:textId="77777777" w:rsidR="009211D1" w:rsidRDefault="009211D1" w:rsidP="009211D1">
            <w:pPr>
              <w:rPr>
                <w:rFonts w:ascii="Times New Roman" w:hAnsi="Times New Roman" w:cs="Times New Roman"/>
                <w:sz w:val="24"/>
                <w:szCs w:val="24"/>
              </w:rPr>
            </w:pPr>
          </w:p>
        </w:tc>
      </w:tr>
      <w:tr w:rsidR="009211D1" w14:paraId="48C03E2F" w14:textId="77777777" w:rsidTr="009211D1">
        <w:trPr>
          <w:trHeight w:val="684"/>
        </w:trPr>
        <w:tc>
          <w:tcPr>
            <w:tcW w:w="456" w:type="dxa"/>
            <w:tcBorders>
              <w:top w:val="single" w:sz="12" w:space="0" w:color="000000" w:themeColor="text1"/>
              <w:left w:val="single" w:sz="12" w:space="0" w:color="auto"/>
              <w:bottom w:val="single" w:sz="12" w:space="0" w:color="000000" w:themeColor="text1"/>
              <w:right w:val="single" w:sz="12" w:space="0" w:color="auto"/>
            </w:tcBorders>
            <w:vAlign w:val="center"/>
            <w:hideMark/>
          </w:tcPr>
          <w:p w14:paraId="091742E4" w14:textId="77777777" w:rsidR="009211D1" w:rsidRDefault="009211D1" w:rsidP="009211D1">
            <w:pPr>
              <w:rPr>
                <w:rFonts w:ascii="Times New Roman" w:hAnsi="Times New Roman" w:cs="Times New Roman"/>
                <w:b/>
                <w:sz w:val="24"/>
                <w:szCs w:val="24"/>
              </w:rPr>
            </w:pPr>
            <w:r>
              <w:rPr>
                <w:rFonts w:ascii="Times New Roman" w:hAnsi="Times New Roman" w:cs="Times New Roman"/>
                <w:b/>
                <w:sz w:val="24"/>
                <w:szCs w:val="24"/>
              </w:rPr>
              <w:t>12</w:t>
            </w:r>
          </w:p>
        </w:tc>
        <w:tc>
          <w:tcPr>
            <w:tcW w:w="3225" w:type="dxa"/>
            <w:tcBorders>
              <w:top w:val="single" w:sz="12" w:space="0" w:color="000000" w:themeColor="text1"/>
              <w:left w:val="single" w:sz="12" w:space="0" w:color="auto"/>
              <w:bottom w:val="single" w:sz="12" w:space="0" w:color="000000" w:themeColor="text1"/>
              <w:right w:val="single" w:sz="12" w:space="0" w:color="000000" w:themeColor="text1"/>
            </w:tcBorders>
            <w:vAlign w:val="center"/>
            <w:hideMark/>
          </w:tcPr>
          <w:p w14:paraId="5C6DDDD9" w14:textId="77777777" w:rsidR="009211D1" w:rsidRDefault="009211D1" w:rsidP="009211D1">
            <w:pPr>
              <w:rPr>
                <w:rFonts w:ascii="Times New Roman" w:hAnsi="Times New Roman" w:cs="Times New Roman"/>
                <w:sz w:val="24"/>
                <w:szCs w:val="24"/>
              </w:rPr>
            </w:pPr>
            <w:r>
              <w:rPr>
                <w:rFonts w:ascii="Times New Roman" w:hAnsi="Times New Roman" w:cs="Times New Roman"/>
                <w:sz w:val="24"/>
                <w:szCs w:val="24"/>
              </w:rPr>
              <w:t xml:space="preserve">Üye Olduğunuz Sivil Toplum Kuruluşları </w:t>
            </w:r>
          </w:p>
        </w:tc>
        <w:tc>
          <w:tcPr>
            <w:tcW w:w="6095" w:type="dxa"/>
            <w:gridSpan w:val="2"/>
            <w:tcBorders>
              <w:top w:val="single" w:sz="4" w:space="0" w:color="auto"/>
              <w:left w:val="single" w:sz="12" w:space="0" w:color="000000" w:themeColor="text1"/>
              <w:bottom w:val="single" w:sz="12" w:space="0" w:color="auto"/>
              <w:right w:val="single" w:sz="12" w:space="0" w:color="000000" w:themeColor="text1"/>
            </w:tcBorders>
            <w:vAlign w:val="center"/>
          </w:tcPr>
          <w:p w14:paraId="334A698E" w14:textId="77777777" w:rsidR="009211D1" w:rsidRDefault="009211D1" w:rsidP="009211D1">
            <w:pPr>
              <w:rPr>
                <w:rFonts w:ascii="Times New Roman" w:hAnsi="Times New Roman" w:cs="Times New Roman"/>
                <w:sz w:val="24"/>
                <w:szCs w:val="24"/>
              </w:rPr>
            </w:pPr>
          </w:p>
        </w:tc>
      </w:tr>
    </w:tbl>
    <w:p w14:paraId="40649BB7" w14:textId="77777777" w:rsidR="00DC31B8" w:rsidRDefault="00DC31B8" w:rsidP="00DC31B8">
      <w:pPr>
        <w:rPr>
          <w:rFonts w:ascii="Times New Roman" w:hAnsi="Times New Roman" w:cs="Times New Roman"/>
          <w:sz w:val="28"/>
          <w:szCs w:val="28"/>
        </w:rPr>
      </w:pPr>
    </w:p>
    <w:p w14:paraId="6EB68FC6" w14:textId="2C67C2E3" w:rsidR="00DC31B8" w:rsidRDefault="009211D1" w:rsidP="00DC31B8">
      <w:pPr>
        <w:ind w:left="5664" w:firstLine="708"/>
        <w:rPr>
          <w:rFonts w:ascii="Times New Roman" w:hAnsi="Times New Roman" w:cs="Times New Roman"/>
          <w:sz w:val="24"/>
          <w:szCs w:val="24"/>
        </w:rPr>
      </w:pPr>
      <w:r>
        <w:rPr>
          <w:noProof/>
          <w:lang w:val="en-US"/>
        </w:rPr>
        <mc:AlternateContent>
          <mc:Choice Requires="wps">
            <w:drawing>
              <wp:anchor distT="0" distB="0" distL="114300" distR="114300" simplePos="0" relativeHeight="251664384" behindDoc="0" locked="0" layoutInCell="1" allowOverlap="1" wp14:anchorId="24669E65" wp14:editId="2485685D">
                <wp:simplePos x="0" y="0"/>
                <wp:positionH relativeFrom="column">
                  <wp:posOffset>-2745</wp:posOffset>
                </wp:positionH>
                <wp:positionV relativeFrom="paragraph">
                  <wp:posOffset>4218202</wp:posOffset>
                </wp:positionV>
                <wp:extent cx="3627120" cy="1082040"/>
                <wp:effectExtent l="0" t="0" r="0" b="3810"/>
                <wp:wrapNone/>
                <wp:docPr id="5" name="Metin Kutusu 5"/>
                <wp:cNvGraphicFramePr/>
                <a:graphic xmlns:a="http://schemas.openxmlformats.org/drawingml/2006/main">
                  <a:graphicData uri="http://schemas.microsoft.com/office/word/2010/wordprocessingShape">
                    <wps:wsp>
                      <wps:cNvSpPr txBox="1"/>
                      <wps:spPr>
                        <a:xfrm>
                          <a:off x="0" y="0"/>
                          <a:ext cx="3627120" cy="10820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6E9FF24" w14:textId="77777777" w:rsidR="00DC31B8" w:rsidRDefault="00DC31B8" w:rsidP="00DC31B8">
                            <w:pPr>
                              <w:spacing w:after="0"/>
                              <w:rPr>
                                <w:rFonts w:ascii="Times New Roman" w:hAnsi="Times New Roman" w:cs="Times New Roman"/>
                                <w:b/>
                                <w:i/>
                                <w:sz w:val="24"/>
                                <w:szCs w:val="24"/>
                              </w:rPr>
                            </w:pPr>
                            <w:r>
                              <w:rPr>
                                <w:rFonts w:ascii="Times New Roman" w:hAnsi="Times New Roman" w:cs="Times New Roman"/>
                                <w:b/>
                                <w:i/>
                                <w:sz w:val="24"/>
                                <w:szCs w:val="24"/>
                              </w:rPr>
                              <w:t>Başvuruda İstenen Belgeler:</w:t>
                            </w:r>
                          </w:p>
                          <w:p w14:paraId="59EDAC91" w14:textId="77777777" w:rsidR="00DC31B8" w:rsidRDefault="00DC31B8" w:rsidP="00DC31B8">
                            <w:pPr>
                              <w:pStyle w:val="ListParagraph"/>
                              <w:numPr>
                                <w:ilvl w:val="0"/>
                                <w:numId w:val="4"/>
                              </w:numPr>
                              <w:spacing w:after="0" w:line="276" w:lineRule="auto"/>
                              <w:rPr>
                                <w:rFonts w:ascii="Times New Roman" w:hAnsi="Times New Roman" w:cs="Times New Roman"/>
                                <w:sz w:val="24"/>
                                <w:szCs w:val="24"/>
                              </w:rPr>
                            </w:pPr>
                            <w:r>
                              <w:rPr>
                                <w:rFonts w:ascii="Times New Roman" w:hAnsi="Times New Roman" w:cs="Times New Roman"/>
                                <w:sz w:val="24"/>
                                <w:szCs w:val="24"/>
                              </w:rPr>
                              <w:t>Kimlik Kartı Fotokopisi</w:t>
                            </w:r>
                          </w:p>
                          <w:p w14:paraId="0E022220" w14:textId="77777777" w:rsidR="00DC31B8" w:rsidRDefault="00DC31B8" w:rsidP="00DC31B8">
                            <w:pPr>
                              <w:pStyle w:val="ListParagraph"/>
                              <w:numPr>
                                <w:ilvl w:val="0"/>
                                <w:numId w:val="4"/>
                              </w:numPr>
                              <w:spacing w:after="200" w:line="276" w:lineRule="auto"/>
                              <w:rPr>
                                <w:rFonts w:ascii="Times New Roman" w:hAnsi="Times New Roman" w:cs="Times New Roman"/>
                                <w:sz w:val="24"/>
                                <w:szCs w:val="24"/>
                              </w:rPr>
                            </w:pPr>
                            <w:r>
                              <w:rPr>
                                <w:rFonts w:ascii="Times New Roman" w:hAnsi="Times New Roman" w:cs="Times New Roman"/>
                                <w:sz w:val="24"/>
                                <w:szCs w:val="24"/>
                              </w:rPr>
                              <w:t>İngilizce Dil Belgesi</w:t>
                            </w:r>
                          </w:p>
                          <w:p w14:paraId="02E3EB3D" w14:textId="77777777" w:rsidR="00DC31B8" w:rsidRDefault="00DC31B8" w:rsidP="00DC31B8">
                            <w:pPr>
                              <w:pStyle w:val="ListParagraph"/>
                              <w:numPr>
                                <w:ilvl w:val="0"/>
                                <w:numId w:val="4"/>
                              </w:numPr>
                              <w:spacing w:after="200" w:line="276" w:lineRule="auto"/>
                              <w:rPr>
                                <w:rFonts w:ascii="Times New Roman" w:hAnsi="Times New Roman" w:cs="Times New Roman"/>
                                <w:sz w:val="24"/>
                                <w:szCs w:val="24"/>
                              </w:rPr>
                            </w:pPr>
                            <w:r>
                              <w:rPr>
                                <w:rFonts w:ascii="Times New Roman" w:hAnsi="Times New Roman" w:cs="Times New Roman"/>
                                <w:sz w:val="24"/>
                                <w:szCs w:val="24"/>
                              </w:rPr>
                              <w:t>Banka Dekontu</w:t>
                            </w:r>
                          </w:p>
                          <w:p w14:paraId="7CC42CD1" w14:textId="77777777" w:rsidR="00DC31B8" w:rsidRDefault="00DC31B8" w:rsidP="00DC31B8">
                            <w:pPr>
                              <w:pStyle w:val="ListParagraph"/>
                              <w:numPr>
                                <w:ilvl w:val="0"/>
                                <w:numId w:val="4"/>
                              </w:numPr>
                              <w:spacing w:after="200" w:line="276" w:lineRule="auto"/>
                              <w:rPr>
                                <w:rFonts w:ascii="Times New Roman" w:hAnsi="Times New Roman" w:cs="Times New Roman"/>
                                <w:sz w:val="24"/>
                                <w:szCs w:val="24"/>
                              </w:rPr>
                            </w:pPr>
                            <w:r>
                              <w:rPr>
                                <w:rFonts w:ascii="Times New Roman" w:hAnsi="Times New Roman" w:cs="Times New Roman"/>
                                <w:sz w:val="24"/>
                                <w:szCs w:val="24"/>
                              </w:rPr>
                              <w:t>Sosyal ve Kültürel Faaliyet Belgeleri</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24669E65" id="Metin Kutusu 5" o:spid="_x0000_s1037" type="#_x0000_t202" style="position:absolute;left:0;text-align:left;margin-left:-.2pt;margin-top:332.15pt;width:285.6pt;height:85.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" filled="f" stroked="f" strokeweight=".5pt">
                <v:textbox>
                  <w:txbxContent>
                    <w:p w14:paraId="06E9FF24" w14:textId="77777777" w:rsidR="00DC31B8" w:rsidRDefault="00DC31B8" w:rsidP="00DC31B8">
                      <w:pPr>
                        <w:spacing w:after="0"/>
                        <w:rPr>
                          <w:rFonts w:ascii="Times New Roman" w:hAnsi="Times New Roman" w:cs="Times New Roman"/>
                          <w:b/>
                          <w:i/>
                          <w:sz w:val="24"/>
                          <w:szCs w:val="24"/>
                        </w:rPr>
                      </w:pPr>
                      <w:r>
                        <w:rPr>
                          <w:rFonts w:ascii="Times New Roman" w:hAnsi="Times New Roman" w:cs="Times New Roman"/>
                          <w:b/>
                          <w:i/>
                          <w:sz w:val="24"/>
                          <w:szCs w:val="24"/>
                        </w:rPr>
                        <w:t>Başvuruda İstenen Belgeler:</w:t>
                      </w:r>
                    </w:p>
                    <w:p w14:paraId="59EDAC91" w14:textId="77777777" w:rsidR="00DC31B8" w:rsidRDefault="00DC31B8" w:rsidP="00DC31B8">
                      <w:pPr>
                        <w:pStyle w:val="ListeParagraf"/>
                        <w:numPr>
                          <w:ilvl w:val="0"/>
                          <w:numId w:val="4"/>
                        </w:numPr>
                        <w:spacing w:after="0" w:line="276" w:lineRule="auto"/>
                        <w:rPr>
                          <w:rFonts w:ascii="Times New Roman" w:hAnsi="Times New Roman" w:cs="Times New Roman"/>
                          <w:sz w:val="24"/>
                          <w:szCs w:val="24"/>
                        </w:rPr>
                      </w:pPr>
                      <w:r>
                        <w:rPr>
                          <w:rFonts w:ascii="Times New Roman" w:hAnsi="Times New Roman" w:cs="Times New Roman"/>
                          <w:sz w:val="24"/>
                          <w:szCs w:val="24"/>
                        </w:rPr>
                        <w:t>Kimlik Kartı Fotokopisi</w:t>
                      </w:r>
                    </w:p>
                    <w:p w14:paraId="0E022220" w14:textId="77777777" w:rsidR="00DC31B8" w:rsidRDefault="00DC31B8" w:rsidP="00DC31B8">
                      <w:pPr>
                        <w:pStyle w:val="ListeParagraf"/>
                        <w:numPr>
                          <w:ilvl w:val="0"/>
                          <w:numId w:val="4"/>
                        </w:numPr>
                        <w:spacing w:after="200" w:line="276" w:lineRule="auto"/>
                        <w:rPr>
                          <w:rFonts w:ascii="Times New Roman" w:hAnsi="Times New Roman" w:cs="Times New Roman"/>
                          <w:sz w:val="24"/>
                          <w:szCs w:val="24"/>
                        </w:rPr>
                      </w:pPr>
                      <w:r>
                        <w:rPr>
                          <w:rFonts w:ascii="Times New Roman" w:hAnsi="Times New Roman" w:cs="Times New Roman"/>
                          <w:sz w:val="24"/>
                          <w:szCs w:val="24"/>
                        </w:rPr>
                        <w:t>İngilizce Dil Belgesi</w:t>
                      </w:r>
                    </w:p>
                    <w:p w14:paraId="02E3EB3D" w14:textId="77777777" w:rsidR="00DC31B8" w:rsidRDefault="00DC31B8" w:rsidP="00DC31B8">
                      <w:pPr>
                        <w:pStyle w:val="ListeParagraf"/>
                        <w:numPr>
                          <w:ilvl w:val="0"/>
                          <w:numId w:val="4"/>
                        </w:numPr>
                        <w:spacing w:after="200" w:line="276" w:lineRule="auto"/>
                        <w:rPr>
                          <w:rFonts w:ascii="Times New Roman" w:hAnsi="Times New Roman" w:cs="Times New Roman"/>
                          <w:sz w:val="24"/>
                          <w:szCs w:val="24"/>
                        </w:rPr>
                      </w:pPr>
                      <w:r>
                        <w:rPr>
                          <w:rFonts w:ascii="Times New Roman" w:hAnsi="Times New Roman" w:cs="Times New Roman"/>
                          <w:sz w:val="24"/>
                          <w:szCs w:val="24"/>
                        </w:rPr>
                        <w:t>Banka Dekontu</w:t>
                      </w:r>
                    </w:p>
                    <w:p w14:paraId="7CC42CD1" w14:textId="77777777" w:rsidR="00DC31B8" w:rsidRDefault="00DC31B8" w:rsidP="00DC31B8">
                      <w:pPr>
                        <w:pStyle w:val="ListeParagraf"/>
                        <w:numPr>
                          <w:ilvl w:val="0"/>
                          <w:numId w:val="4"/>
                        </w:numPr>
                        <w:spacing w:after="200" w:line="276" w:lineRule="auto"/>
                        <w:rPr>
                          <w:rFonts w:ascii="Times New Roman" w:hAnsi="Times New Roman" w:cs="Times New Roman"/>
                          <w:sz w:val="24"/>
                          <w:szCs w:val="24"/>
                        </w:rPr>
                      </w:pPr>
                      <w:r>
                        <w:rPr>
                          <w:rFonts w:ascii="Times New Roman" w:hAnsi="Times New Roman" w:cs="Times New Roman"/>
                          <w:sz w:val="24"/>
                          <w:szCs w:val="24"/>
                        </w:rPr>
                        <w:t>Sosyal ve Kültürel Faaliyet Belgeleri</w:t>
                      </w:r>
                    </w:p>
                  </w:txbxContent>
                </v:textbox>
              </v:shape>
            </w:pict>
          </mc:Fallback>
        </mc:AlternateContent>
      </w:r>
      <w:r w:rsidR="00DC31B8">
        <w:rPr>
          <w:rFonts w:ascii="Times New Roman" w:hAnsi="Times New Roman" w:cs="Times New Roman"/>
          <w:sz w:val="24"/>
          <w:szCs w:val="24"/>
        </w:rPr>
        <w:t xml:space="preserve"> </w:t>
      </w:r>
    </w:p>
    <w:p w14:paraId="6CB68607" w14:textId="427C402F" w:rsidR="00DC31B8" w:rsidRDefault="00694339" w:rsidP="00DC31B8">
      <w:pPr>
        <w:jc w:val="right"/>
        <w:rPr>
          <w:rFonts w:ascii="Times New Roman" w:hAnsi="Times New Roman" w:cs="Times New Roman"/>
          <w:sz w:val="24"/>
          <w:szCs w:val="24"/>
        </w:rPr>
      </w:pPr>
      <w:r>
        <w:rPr>
          <w:noProof/>
          <w:lang w:val="en-US"/>
        </w:rPr>
        <mc:AlternateContent>
          <mc:Choice Requires="wps">
            <w:drawing>
              <wp:anchor distT="0" distB="0" distL="114300" distR="114300" simplePos="0" relativeHeight="251670528" behindDoc="0" locked="0" layoutInCell="1" allowOverlap="1" wp14:anchorId="0FD75053" wp14:editId="165A5C4D">
                <wp:simplePos x="0" y="0"/>
                <wp:positionH relativeFrom="column">
                  <wp:posOffset>2822575</wp:posOffset>
                </wp:positionH>
                <wp:positionV relativeFrom="paragraph">
                  <wp:posOffset>59055</wp:posOffset>
                </wp:positionV>
                <wp:extent cx="144780" cy="137160"/>
                <wp:effectExtent l="0" t="0" r="26670" b="15240"/>
                <wp:wrapNone/>
                <wp:docPr id="8" name="Dikdörtgen 8"/>
                <wp:cNvGraphicFramePr/>
                <a:graphic xmlns:a="http://schemas.openxmlformats.org/drawingml/2006/main">
                  <a:graphicData uri="http://schemas.microsoft.com/office/word/2010/wordprocessingShape">
                    <wps:wsp>
                      <wps:cNvSpPr/>
                      <wps:spPr>
                        <a:xfrm>
                          <a:off x="0" y="0"/>
                          <a:ext cx="144780" cy="13716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4D2B2B0B" id="Dikdörtgen 8" o:spid="_x0000_s1026" style="position:absolute;margin-left:222.25pt;margin-top:4.65pt;width:11.4pt;height:10.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" filled="f" strokecolor="black [3213]" strokeweight="1pt"/>
            </w:pict>
          </mc:Fallback>
        </mc:AlternateContent>
      </w:r>
      <w:r>
        <w:rPr>
          <w:noProof/>
          <w:lang w:val="en-US"/>
        </w:rPr>
        <mc:AlternateContent>
          <mc:Choice Requires="wps">
            <w:drawing>
              <wp:anchor distT="0" distB="0" distL="114300" distR="114300" simplePos="0" relativeHeight="251671552" behindDoc="0" locked="0" layoutInCell="1" allowOverlap="1" wp14:anchorId="52314C81" wp14:editId="6796C9DA">
                <wp:simplePos x="0" y="0"/>
                <wp:positionH relativeFrom="column">
                  <wp:posOffset>2823073</wp:posOffset>
                </wp:positionH>
                <wp:positionV relativeFrom="paragraph">
                  <wp:posOffset>241300</wp:posOffset>
                </wp:positionV>
                <wp:extent cx="144780" cy="137160"/>
                <wp:effectExtent l="0" t="0" r="26670" b="15240"/>
                <wp:wrapNone/>
                <wp:docPr id="9" name="Dikdörtgen 9"/>
                <wp:cNvGraphicFramePr/>
                <a:graphic xmlns:a="http://schemas.openxmlformats.org/drawingml/2006/main">
                  <a:graphicData uri="http://schemas.microsoft.com/office/word/2010/wordprocessingShape">
                    <wps:wsp>
                      <wps:cNvSpPr/>
                      <wps:spPr>
                        <a:xfrm>
                          <a:off x="0" y="0"/>
                          <a:ext cx="144780" cy="13716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627D1A5B" id="Dikdörtgen 9" o:spid="_x0000_s1026" style="position:absolute;margin-left:222.3pt;margin-top:19pt;width:11.4pt;height:10.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" filled="f" strokecolor="black [3213]" strokeweight="1pt"/>
            </w:pict>
          </mc:Fallback>
        </mc:AlternateContent>
      </w:r>
    </w:p>
    <w:p w14:paraId="3140B859" w14:textId="1CCF73FB" w:rsidR="00DC31B8" w:rsidRDefault="00694339" w:rsidP="00DC31B8">
      <w:pPr>
        <w:jc w:val="center"/>
        <w:rPr>
          <w:rFonts w:ascii="Times New Roman" w:hAnsi="Times New Roman" w:cs="Times New Roman"/>
          <w:sz w:val="24"/>
          <w:szCs w:val="24"/>
        </w:rPr>
      </w:pPr>
      <w:r>
        <w:rPr>
          <w:noProof/>
          <w:lang w:val="en-US"/>
        </w:rPr>
        <mc:AlternateContent>
          <mc:Choice Requires="wps">
            <w:drawing>
              <wp:anchor distT="0" distB="0" distL="114300" distR="114300" simplePos="0" relativeHeight="251669504" behindDoc="0" locked="0" layoutInCell="1" allowOverlap="1" wp14:anchorId="547194CF" wp14:editId="087FDB49">
                <wp:simplePos x="0" y="0"/>
                <wp:positionH relativeFrom="column">
                  <wp:posOffset>2826883</wp:posOffset>
                </wp:positionH>
                <wp:positionV relativeFrom="paragraph">
                  <wp:posOffset>133985</wp:posOffset>
                </wp:positionV>
                <wp:extent cx="144780" cy="137160"/>
                <wp:effectExtent l="0" t="0" r="26670" b="15240"/>
                <wp:wrapNone/>
                <wp:docPr id="7" name="Dikdörtgen 7"/>
                <wp:cNvGraphicFramePr/>
                <a:graphic xmlns:a="http://schemas.openxmlformats.org/drawingml/2006/main">
                  <a:graphicData uri="http://schemas.microsoft.com/office/word/2010/wordprocessingShape">
                    <wps:wsp>
                      <wps:cNvSpPr/>
                      <wps:spPr>
                        <a:xfrm>
                          <a:off x="0" y="0"/>
                          <a:ext cx="144780" cy="13716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628CB4F5" id="Dikdörtgen 7" o:spid="_x0000_s1026" style="position:absolute;margin-left:222.6pt;margin-top:10.55pt;width:11.4pt;height:10.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" filled="f" strokecolor="black [3213]" strokeweight="1pt"/>
            </w:pict>
          </mc:Fallback>
        </mc:AlternateContent>
      </w:r>
    </w:p>
    <w:p w14:paraId="1AED0746" w14:textId="7C8EB59F" w:rsidR="00DC31B8" w:rsidRDefault="00694339" w:rsidP="00DC31B8">
      <w:pPr>
        <w:rPr>
          <w:rFonts w:ascii="Times New Roman" w:hAnsi="Times New Roman" w:cs="Times New Roman"/>
          <w:sz w:val="16"/>
          <w:szCs w:val="16"/>
          <w:u w:val="single"/>
        </w:rPr>
      </w:pPr>
      <w:r>
        <w:rPr>
          <w:noProof/>
          <w:lang w:val="en-US"/>
        </w:rPr>
        <mc:AlternateContent>
          <mc:Choice Requires="wps">
            <w:drawing>
              <wp:anchor distT="0" distB="0" distL="114300" distR="114300" simplePos="0" relativeHeight="251668480" behindDoc="0" locked="0" layoutInCell="1" allowOverlap="1" wp14:anchorId="137A4339" wp14:editId="2A15FC46">
                <wp:simplePos x="0" y="0"/>
                <wp:positionH relativeFrom="column">
                  <wp:posOffset>2820533</wp:posOffset>
                </wp:positionH>
                <wp:positionV relativeFrom="paragraph">
                  <wp:posOffset>40640</wp:posOffset>
                </wp:positionV>
                <wp:extent cx="144780" cy="137160"/>
                <wp:effectExtent l="0" t="0" r="26670" b="15240"/>
                <wp:wrapNone/>
                <wp:docPr id="6" name="Dikdörtgen 6"/>
                <wp:cNvGraphicFramePr/>
                <a:graphic xmlns:a="http://schemas.openxmlformats.org/drawingml/2006/main">
                  <a:graphicData uri="http://schemas.microsoft.com/office/word/2010/wordprocessingShape">
                    <wps:wsp>
                      <wps:cNvSpPr/>
                      <wps:spPr>
                        <a:xfrm>
                          <a:off x="0" y="0"/>
                          <a:ext cx="144780" cy="13716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7094F107" id="Dikdörtgen 6" o:spid="_x0000_s1026" style="position:absolute;margin-left:222.1pt;margin-top:3.2pt;width:11.4pt;height:10.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" filled="f" strokecolor="black [3213]" strokeweight="1pt"/>
            </w:pict>
          </mc:Fallback>
        </mc:AlternateContent>
      </w:r>
    </w:p>
    <w:p w14:paraId="5E9ADE8A" w14:textId="74946D89" w:rsidR="00694339" w:rsidRDefault="00694339" w:rsidP="00694339">
      <w:pPr>
        <w:jc w:val="both"/>
        <w:rPr>
          <w:rFonts w:ascii="Times New Roman" w:hAnsi="Times New Roman" w:cs="Times New Roman"/>
          <w:sz w:val="24"/>
          <w:szCs w:val="24"/>
        </w:rPr>
      </w:pPr>
    </w:p>
    <w:p w14:paraId="123CD336" w14:textId="6FBA23BE" w:rsidR="00DC31B8" w:rsidRDefault="00DC31B8" w:rsidP="00DC31B8">
      <w:pPr>
        <w:ind w:firstLine="708"/>
        <w:jc w:val="both"/>
        <w:rPr>
          <w:rFonts w:ascii="Times New Roman" w:hAnsi="Times New Roman" w:cs="Times New Roman"/>
          <w:sz w:val="24"/>
          <w:szCs w:val="24"/>
        </w:rPr>
      </w:pPr>
      <w:r>
        <w:rPr>
          <w:rFonts w:ascii="Times New Roman" w:hAnsi="Times New Roman" w:cs="Times New Roman"/>
          <w:sz w:val="24"/>
          <w:szCs w:val="24"/>
        </w:rPr>
        <w:t xml:space="preserve">Yukarıda vermiş olduğum kişisel bilgiler doğrultusunda </w:t>
      </w:r>
      <w:r>
        <w:rPr>
          <w:rFonts w:ascii="Times New Roman" w:hAnsi="Times New Roman" w:cs="Times New Roman"/>
          <w:b/>
          <w:sz w:val="24"/>
          <w:szCs w:val="24"/>
        </w:rPr>
        <w:t>“Yurt Dışı Öğretmen Görevlendirme Seçme Sınavı”</w:t>
      </w:r>
      <w:r>
        <w:rPr>
          <w:rFonts w:ascii="Times New Roman" w:hAnsi="Times New Roman" w:cs="Times New Roman"/>
          <w:sz w:val="24"/>
          <w:szCs w:val="24"/>
        </w:rPr>
        <w:t>na başvurumun kabul edilmesi hususunda gereğini arz ederim.</w:t>
      </w:r>
    </w:p>
    <w:p w14:paraId="1D80A5E3" w14:textId="52FA200A" w:rsidR="00694339" w:rsidRDefault="00A05886" w:rsidP="00DC31B8">
      <w:pPr>
        <w:ind w:firstLine="708"/>
        <w:jc w:val="both"/>
        <w:rPr>
          <w:rFonts w:ascii="Times New Roman" w:hAnsi="Times New Roman" w:cs="Times New Roman"/>
          <w:sz w:val="24"/>
          <w:szCs w:val="24"/>
        </w:rPr>
      </w:pPr>
      <w:r>
        <w:rPr>
          <w:noProof/>
          <w:lang w:val="en-US"/>
        </w:rPr>
        <mc:AlternateContent>
          <mc:Choice Requires="wps">
            <w:drawing>
              <wp:anchor distT="0" distB="0" distL="114300" distR="114300" simplePos="0" relativeHeight="251665408" behindDoc="0" locked="0" layoutInCell="1" allowOverlap="1" wp14:anchorId="4850CE39" wp14:editId="65DF3261">
                <wp:simplePos x="0" y="0"/>
                <wp:positionH relativeFrom="margin">
                  <wp:posOffset>-60960</wp:posOffset>
                </wp:positionH>
                <wp:positionV relativeFrom="paragraph">
                  <wp:posOffset>5080</wp:posOffset>
                </wp:positionV>
                <wp:extent cx="6778729" cy="1007745"/>
                <wp:effectExtent l="0" t="0" r="22225" b="20955"/>
                <wp:wrapNone/>
                <wp:docPr id="4" name="Metin Kutusu 4"/>
                <wp:cNvGraphicFramePr/>
                <a:graphic xmlns:a="http://schemas.openxmlformats.org/drawingml/2006/main">
                  <a:graphicData uri="http://schemas.microsoft.com/office/word/2010/wordprocessingShape">
                    <wps:wsp>
                      <wps:cNvSpPr txBox="1"/>
                      <wps:spPr>
                        <a:xfrm>
                          <a:off x="0" y="0"/>
                          <a:ext cx="6778729" cy="1007745"/>
                        </a:xfrm>
                        <a:prstGeom prst="rect">
                          <a:avLst/>
                        </a:prstGeom>
                        <a:noFill/>
                        <a:ln w="1270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2CCEB12F" w14:textId="77777777" w:rsidR="00DC31B8" w:rsidRPr="00694339" w:rsidRDefault="00DC31B8" w:rsidP="00DC31B8">
                            <w:pPr>
                              <w:rPr>
                                <w:rFonts w:ascii="Times New Roman" w:hAnsi="Times New Roman" w:cs="Times New Roman"/>
                                <w:b/>
                                <w:i/>
                              </w:rPr>
                            </w:pPr>
                            <w:r w:rsidRPr="00694339">
                              <w:rPr>
                                <w:rFonts w:ascii="Times New Roman" w:hAnsi="Times New Roman" w:cs="Times New Roman"/>
                                <w:b/>
                                <w:i/>
                              </w:rPr>
                              <w:t>Öğretmenin ;</w:t>
                            </w:r>
                            <w:r w:rsidRPr="00694339">
                              <w:rPr>
                                <w:rFonts w:ascii="Times New Roman" w:hAnsi="Times New Roman" w:cs="Times New Roman"/>
                                <w:b/>
                                <w:i/>
                              </w:rPr>
                              <w:tab/>
                            </w:r>
                            <w:r w:rsidRPr="00694339">
                              <w:rPr>
                                <w:rFonts w:ascii="Times New Roman" w:hAnsi="Times New Roman" w:cs="Times New Roman"/>
                                <w:b/>
                                <w:i/>
                              </w:rPr>
                              <w:tab/>
                            </w:r>
                            <w:r w:rsidRPr="00694339">
                              <w:rPr>
                                <w:rFonts w:ascii="Times New Roman" w:hAnsi="Times New Roman" w:cs="Times New Roman"/>
                                <w:b/>
                                <w:i/>
                              </w:rPr>
                              <w:tab/>
                            </w:r>
                            <w:r w:rsidRPr="00694339">
                              <w:rPr>
                                <w:rFonts w:ascii="Times New Roman" w:hAnsi="Times New Roman" w:cs="Times New Roman"/>
                                <w:b/>
                                <w:i/>
                              </w:rPr>
                              <w:tab/>
                            </w:r>
                            <w:r w:rsidRPr="00694339">
                              <w:rPr>
                                <w:rFonts w:ascii="Times New Roman" w:hAnsi="Times New Roman" w:cs="Times New Roman"/>
                                <w:b/>
                                <w:i/>
                              </w:rPr>
                              <w:tab/>
                            </w:r>
                            <w:r w:rsidRPr="00694339">
                              <w:rPr>
                                <w:rFonts w:ascii="Times New Roman" w:hAnsi="Times New Roman" w:cs="Times New Roman"/>
                                <w:b/>
                                <w:i/>
                              </w:rPr>
                              <w:tab/>
                              <w:t xml:space="preserve">           Yetkili Kişinin;</w:t>
                            </w:r>
                          </w:p>
                          <w:p w14:paraId="10701286" w14:textId="7E33034B" w:rsidR="00DC31B8" w:rsidRPr="00694339" w:rsidRDefault="00DC31B8" w:rsidP="00DC31B8">
                            <w:pPr>
                              <w:rPr>
                                <w:rFonts w:ascii="Times New Roman" w:hAnsi="Times New Roman" w:cs="Times New Roman"/>
                              </w:rPr>
                            </w:pPr>
                            <w:r w:rsidRPr="00694339">
                              <w:rPr>
                                <w:rFonts w:ascii="Times New Roman" w:hAnsi="Times New Roman" w:cs="Times New Roman"/>
                                <w:b/>
                                <w:i/>
                              </w:rPr>
                              <w:t>Adı – Soyadı:</w:t>
                            </w:r>
                            <w:r w:rsidRPr="00694339">
                              <w:rPr>
                                <w:rFonts w:ascii="Times New Roman" w:hAnsi="Times New Roman" w:cs="Times New Roman"/>
                              </w:rPr>
                              <w:t xml:space="preserve"> .................................................................     </w:t>
                            </w:r>
                            <w:r w:rsidR="00694339">
                              <w:rPr>
                                <w:rFonts w:ascii="Times New Roman" w:hAnsi="Times New Roman" w:cs="Times New Roman"/>
                              </w:rPr>
                              <w:t xml:space="preserve">        </w:t>
                            </w:r>
                            <w:r w:rsidRPr="00694339">
                              <w:rPr>
                                <w:rFonts w:ascii="Times New Roman" w:hAnsi="Times New Roman" w:cs="Times New Roman"/>
                                <w:b/>
                                <w:i/>
                              </w:rPr>
                              <w:t>Adı – Soyadı:</w:t>
                            </w:r>
                            <w:r w:rsidRPr="00694339">
                              <w:rPr>
                                <w:rFonts w:ascii="Times New Roman" w:hAnsi="Times New Roman" w:cs="Times New Roman"/>
                              </w:rPr>
                              <w:t xml:space="preserve"> ...............................................................</w:t>
                            </w:r>
                          </w:p>
                          <w:p w14:paraId="368345DE" w14:textId="7E13E2E3" w:rsidR="00DC31B8" w:rsidRPr="00694339" w:rsidRDefault="00DC31B8" w:rsidP="00DC31B8">
                            <w:pPr>
                              <w:rPr>
                                <w:rFonts w:ascii="Times New Roman" w:hAnsi="Times New Roman" w:cs="Times New Roman"/>
                              </w:rPr>
                            </w:pPr>
                            <w:r w:rsidRPr="00694339">
                              <w:rPr>
                                <w:rFonts w:ascii="Times New Roman" w:hAnsi="Times New Roman" w:cs="Times New Roman"/>
                                <w:b/>
                                <w:i/>
                              </w:rPr>
                              <w:t>İmza:</w:t>
                            </w:r>
                            <w:r w:rsidRPr="00694339">
                              <w:rPr>
                                <w:rFonts w:ascii="Times New Roman" w:hAnsi="Times New Roman" w:cs="Times New Roman"/>
                              </w:rPr>
                              <w:t xml:space="preserve"> ................................. </w:t>
                            </w:r>
                            <w:r w:rsidRPr="00694339">
                              <w:rPr>
                                <w:rFonts w:ascii="Times New Roman" w:hAnsi="Times New Roman" w:cs="Times New Roman"/>
                                <w:b/>
                                <w:i/>
                              </w:rPr>
                              <w:t>Tarih:</w:t>
                            </w:r>
                            <w:r w:rsidRPr="00694339">
                              <w:rPr>
                                <w:rFonts w:ascii="Times New Roman" w:hAnsi="Times New Roman" w:cs="Times New Roman"/>
                              </w:rPr>
                              <w:t xml:space="preserve"> ................................   </w:t>
                            </w:r>
                            <w:r w:rsidR="00694339">
                              <w:rPr>
                                <w:rFonts w:ascii="Times New Roman" w:hAnsi="Times New Roman" w:cs="Times New Roman"/>
                              </w:rPr>
                              <w:t xml:space="preserve">        </w:t>
                            </w:r>
                            <w:r w:rsidRPr="00694339">
                              <w:rPr>
                                <w:rFonts w:ascii="Times New Roman" w:hAnsi="Times New Roman" w:cs="Times New Roman"/>
                              </w:rPr>
                              <w:t xml:space="preserve"> </w:t>
                            </w:r>
                            <w:r w:rsidR="00694339">
                              <w:rPr>
                                <w:rFonts w:ascii="Times New Roman" w:hAnsi="Times New Roman" w:cs="Times New Roman"/>
                              </w:rPr>
                              <w:t xml:space="preserve"> </w:t>
                            </w:r>
                            <w:r w:rsidRPr="00694339">
                              <w:rPr>
                                <w:rFonts w:ascii="Times New Roman" w:hAnsi="Times New Roman" w:cs="Times New Roman"/>
                                <w:b/>
                                <w:i/>
                              </w:rPr>
                              <w:t>İmza:</w:t>
                            </w:r>
                            <w:r w:rsidRPr="00694339">
                              <w:rPr>
                                <w:rFonts w:ascii="Times New Roman" w:hAnsi="Times New Roman" w:cs="Times New Roman"/>
                              </w:rPr>
                              <w:t xml:space="preserve"> .................................  </w:t>
                            </w:r>
                            <w:r w:rsidRPr="00694339">
                              <w:rPr>
                                <w:rFonts w:ascii="Times New Roman" w:hAnsi="Times New Roman" w:cs="Times New Roman"/>
                                <w:b/>
                                <w:i/>
                              </w:rPr>
                              <w:t>Tarih:</w:t>
                            </w:r>
                            <w:r w:rsidRPr="00694339">
                              <w:rPr>
                                <w:rFonts w:ascii="Times New Roman" w:hAnsi="Times New Roman" w:cs="Times New Roman"/>
                              </w:rPr>
                              <w:t xml:space="preserve"> ..............................</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4850CE39" id="Metin Kutusu 4" o:spid="_x0000_s1038" type="#_x0000_t202" style="position:absolute;left:0;text-align:left;margin-left:-4.8pt;margin-top:.4pt;width:533.75pt;height:79.3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" filled="f" strokecolor="black [3213]" strokeweight="1pt">
                <v:textbox>
                  <w:txbxContent>
                    <w:p w14:paraId="2CCEB12F" w14:textId="77777777" w:rsidR="00DC31B8" w:rsidRPr="00694339" w:rsidRDefault="00DC31B8" w:rsidP="00DC31B8">
                      <w:pPr>
                        <w:rPr>
                          <w:rFonts w:ascii="Times New Roman" w:hAnsi="Times New Roman" w:cs="Times New Roman"/>
                          <w:b/>
                          <w:i/>
                        </w:rPr>
                      </w:pPr>
                      <w:r w:rsidRPr="00694339">
                        <w:rPr>
                          <w:rFonts w:ascii="Times New Roman" w:hAnsi="Times New Roman" w:cs="Times New Roman"/>
                          <w:b/>
                          <w:i/>
                        </w:rPr>
                        <w:t>Öğretmenin ;</w:t>
                      </w:r>
                      <w:r w:rsidRPr="00694339">
                        <w:rPr>
                          <w:rFonts w:ascii="Times New Roman" w:hAnsi="Times New Roman" w:cs="Times New Roman"/>
                          <w:b/>
                          <w:i/>
                        </w:rPr>
                        <w:tab/>
                      </w:r>
                      <w:r w:rsidRPr="00694339">
                        <w:rPr>
                          <w:rFonts w:ascii="Times New Roman" w:hAnsi="Times New Roman" w:cs="Times New Roman"/>
                          <w:b/>
                          <w:i/>
                        </w:rPr>
                        <w:tab/>
                      </w:r>
                      <w:r w:rsidRPr="00694339">
                        <w:rPr>
                          <w:rFonts w:ascii="Times New Roman" w:hAnsi="Times New Roman" w:cs="Times New Roman"/>
                          <w:b/>
                          <w:i/>
                        </w:rPr>
                        <w:tab/>
                      </w:r>
                      <w:r w:rsidRPr="00694339">
                        <w:rPr>
                          <w:rFonts w:ascii="Times New Roman" w:hAnsi="Times New Roman" w:cs="Times New Roman"/>
                          <w:b/>
                          <w:i/>
                        </w:rPr>
                        <w:tab/>
                      </w:r>
                      <w:r w:rsidRPr="00694339">
                        <w:rPr>
                          <w:rFonts w:ascii="Times New Roman" w:hAnsi="Times New Roman" w:cs="Times New Roman"/>
                          <w:b/>
                          <w:i/>
                        </w:rPr>
                        <w:tab/>
                      </w:r>
                      <w:r w:rsidRPr="00694339">
                        <w:rPr>
                          <w:rFonts w:ascii="Times New Roman" w:hAnsi="Times New Roman" w:cs="Times New Roman"/>
                          <w:b/>
                          <w:i/>
                        </w:rPr>
                        <w:tab/>
                        <w:t xml:space="preserve">           Yetkili Kişinin;</w:t>
                      </w:r>
                    </w:p>
                    <w:p w14:paraId="10701286" w14:textId="7E33034B" w:rsidR="00DC31B8" w:rsidRPr="00694339" w:rsidRDefault="00DC31B8" w:rsidP="00DC31B8">
                      <w:pPr>
                        <w:rPr>
                          <w:rFonts w:ascii="Times New Roman" w:hAnsi="Times New Roman" w:cs="Times New Roman"/>
                        </w:rPr>
                      </w:pPr>
                      <w:r w:rsidRPr="00694339">
                        <w:rPr>
                          <w:rFonts w:ascii="Times New Roman" w:hAnsi="Times New Roman" w:cs="Times New Roman"/>
                          <w:b/>
                          <w:i/>
                        </w:rPr>
                        <w:t>Adı – Soyadı:</w:t>
                      </w:r>
                      <w:r w:rsidRPr="00694339">
                        <w:rPr>
                          <w:rFonts w:ascii="Times New Roman" w:hAnsi="Times New Roman" w:cs="Times New Roman"/>
                        </w:rPr>
                        <w:t xml:space="preserve"> .................................................................     </w:t>
                      </w:r>
                      <w:r w:rsidR="00694339">
                        <w:rPr>
                          <w:rFonts w:ascii="Times New Roman" w:hAnsi="Times New Roman" w:cs="Times New Roman"/>
                        </w:rPr>
                        <w:t xml:space="preserve">        </w:t>
                      </w:r>
                      <w:r w:rsidRPr="00694339">
                        <w:rPr>
                          <w:rFonts w:ascii="Times New Roman" w:hAnsi="Times New Roman" w:cs="Times New Roman"/>
                          <w:b/>
                          <w:i/>
                        </w:rPr>
                        <w:t>Adı – Soyadı:</w:t>
                      </w:r>
                      <w:r w:rsidRPr="00694339">
                        <w:rPr>
                          <w:rFonts w:ascii="Times New Roman" w:hAnsi="Times New Roman" w:cs="Times New Roman"/>
                        </w:rPr>
                        <w:t xml:space="preserve"> ...............................................................</w:t>
                      </w:r>
                    </w:p>
                    <w:p w14:paraId="368345DE" w14:textId="7E13E2E3" w:rsidR="00DC31B8" w:rsidRPr="00694339" w:rsidRDefault="00DC31B8" w:rsidP="00DC31B8">
                      <w:pPr>
                        <w:rPr>
                          <w:rFonts w:ascii="Times New Roman" w:hAnsi="Times New Roman" w:cs="Times New Roman"/>
                        </w:rPr>
                      </w:pPr>
                      <w:r w:rsidRPr="00694339">
                        <w:rPr>
                          <w:rFonts w:ascii="Times New Roman" w:hAnsi="Times New Roman" w:cs="Times New Roman"/>
                          <w:b/>
                          <w:i/>
                        </w:rPr>
                        <w:t>İmza:</w:t>
                      </w:r>
                      <w:r w:rsidRPr="00694339">
                        <w:rPr>
                          <w:rFonts w:ascii="Times New Roman" w:hAnsi="Times New Roman" w:cs="Times New Roman"/>
                        </w:rPr>
                        <w:t xml:space="preserve"> ................................. </w:t>
                      </w:r>
                      <w:r w:rsidRPr="00694339">
                        <w:rPr>
                          <w:rFonts w:ascii="Times New Roman" w:hAnsi="Times New Roman" w:cs="Times New Roman"/>
                          <w:b/>
                          <w:i/>
                        </w:rPr>
                        <w:t>Tarih:</w:t>
                      </w:r>
                      <w:r w:rsidRPr="00694339">
                        <w:rPr>
                          <w:rFonts w:ascii="Times New Roman" w:hAnsi="Times New Roman" w:cs="Times New Roman"/>
                        </w:rPr>
                        <w:t xml:space="preserve"> ................................   </w:t>
                      </w:r>
                      <w:r w:rsidR="00694339">
                        <w:rPr>
                          <w:rFonts w:ascii="Times New Roman" w:hAnsi="Times New Roman" w:cs="Times New Roman"/>
                        </w:rPr>
                        <w:t xml:space="preserve">        </w:t>
                      </w:r>
                      <w:r w:rsidRPr="00694339">
                        <w:rPr>
                          <w:rFonts w:ascii="Times New Roman" w:hAnsi="Times New Roman" w:cs="Times New Roman"/>
                        </w:rPr>
                        <w:t xml:space="preserve"> </w:t>
                      </w:r>
                      <w:r w:rsidR="00694339">
                        <w:rPr>
                          <w:rFonts w:ascii="Times New Roman" w:hAnsi="Times New Roman" w:cs="Times New Roman"/>
                        </w:rPr>
                        <w:t xml:space="preserve"> </w:t>
                      </w:r>
                      <w:r w:rsidRPr="00694339">
                        <w:rPr>
                          <w:rFonts w:ascii="Times New Roman" w:hAnsi="Times New Roman" w:cs="Times New Roman"/>
                          <w:b/>
                          <w:i/>
                        </w:rPr>
                        <w:t>İmza:</w:t>
                      </w:r>
                      <w:r w:rsidRPr="00694339">
                        <w:rPr>
                          <w:rFonts w:ascii="Times New Roman" w:hAnsi="Times New Roman" w:cs="Times New Roman"/>
                        </w:rPr>
                        <w:t xml:space="preserve"> .................................  </w:t>
                      </w:r>
                      <w:r w:rsidRPr="00694339">
                        <w:rPr>
                          <w:rFonts w:ascii="Times New Roman" w:hAnsi="Times New Roman" w:cs="Times New Roman"/>
                          <w:b/>
                          <w:i/>
                        </w:rPr>
                        <w:t>Tarih:</w:t>
                      </w:r>
                      <w:r w:rsidRPr="00694339">
                        <w:rPr>
                          <w:rFonts w:ascii="Times New Roman" w:hAnsi="Times New Roman" w:cs="Times New Roman"/>
                        </w:rPr>
                        <w:t xml:space="preserve"> ..............................</w:t>
                      </w:r>
                    </w:p>
                  </w:txbxContent>
                </v:textbox>
                <w10:wrap anchorx="margin"/>
              </v:shape>
            </w:pict>
          </mc:Fallback>
        </mc:AlternateContent>
      </w:r>
      <w:r w:rsidR="00694339">
        <w:rPr>
          <w:noProof/>
          <w:lang w:val="en-US"/>
        </w:rPr>
        <mc:AlternateContent>
          <mc:Choice Requires="wps">
            <w:drawing>
              <wp:anchor distT="0" distB="0" distL="114300" distR="114300" simplePos="0" relativeHeight="251666432" behindDoc="0" locked="0" layoutInCell="1" allowOverlap="1" wp14:anchorId="5F0446FC" wp14:editId="472DC304">
                <wp:simplePos x="0" y="0"/>
                <wp:positionH relativeFrom="column">
                  <wp:posOffset>3442592</wp:posOffset>
                </wp:positionH>
                <wp:positionV relativeFrom="paragraph">
                  <wp:posOffset>6590</wp:posOffset>
                </wp:positionV>
                <wp:extent cx="4943" cy="1007745"/>
                <wp:effectExtent l="0" t="0" r="33655" b="20955"/>
                <wp:wrapNone/>
                <wp:docPr id="3" name="Düz Bağlayıcı 3"/>
                <wp:cNvGraphicFramePr/>
                <a:graphic xmlns:a="http://schemas.openxmlformats.org/drawingml/2006/main">
                  <a:graphicData uri="http://schemas.microsoft.com/office/word/2010/wordprocessingShape">
                    <wps:wsp>
                      <wps:cNvCnPr/>
                      <wps:spPr>
                        <a:xfrm flipH="1">
                          <a:off x="0" y="0"/>
                          <a:ext cx="4943" cy="100774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0C571F73" id="Düz Bağlayıcı 3"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271.05pt,.5pt" to="271.45pt,7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" strokecolor="black [3213]" strokeweight="1pt">
                <v:stroke joinstyle="miter"/>
              </v:line>
            </w:pict>
          </mc:Fallback>
        </mc:AlternateContent>
      </w:r>
    </w:p>
    <w:p w14:paraId="427F7CBC" w14:textId="08322231" w:rsidR="00DC31B8" w:rsidRDefault="00DC31B8" w:rsidP="00DC31B8">
      <w:pPr>
        <w:ind w:firstLine="708"/>
        <w:jc w:val="both"/>
        <w:rPr>
          <w:rFonts w:ascii="Times New Roman" w:hAnsi="Times New Roman" w:cs="Times New Roman"/>
          <w:sz w:val="24"/>
          <w:szCs w:val="24"/>
        </w:rPr>
      </w:pPr>
    </w:p>
    <w:p w14:paraId="795D05EC" w14:textId="3C77EF55" w:rsidR="0008569A" w:rsidRPr="00694339" w:rsidRDefault="00DC31B8" w:rsidP="00694339">
      <w:pPr>
        <w:ind w:firstLine="708"/>
        <w:jc w:val="righ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sectPr w:rsidR="0008569A" w:rsidRPr="00694339" w:rsidSect="00F11487">
      <w:headerReference w:type="default" r:id="rId13"/>
      <w:footerReference w:type="default" r:id="rId14"/>
      <w:type w:val="oddPage"/>
      <w:pgSz w:w="11906" w:h="16838" w:code="9"/>
      <w:pgMar w:top="720" w:right="720" w:bottom="720" w:left="72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0A6601" w14:textId="77777777" w:rsidR="00E47965" w:rsidRDefault="00E47965" w:rsidP="001B15F8">
      <w:pPr>
        <w:spacing w:after="0" w:line="240" w:lineRule="auto"/>
      </w:pPr>
      <w:r>
        <w:separator/>
      </w:r>
    </w:p>
  </w:endnote>
  <w:endnote w:type="continuationSeparator" w:id="0">
    <w:p w14:paraId="6F207FC0" w14:textId="77777777" w:rsidR="00E47965" w:rsidRDefault="00E47965" w:rsidP="001B15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left w:w="0" w:type="dxa"/>
        <w:right w:w="0" w:type="dxa"/>
      </w:tblCellMar>
      <w:tblLook w:val="04A0" w:firstRow="1" w:lastRow="0" w:firstColumn="1" w:lastColumn="0" w:noHBand="0" w:noVBand="1"/>
    </w:tblPr>
    <w:tblGrid>
      <w:gridCol w:w="5025"/>
      <w:gridCol w:w="419"/>
      <w:gridCol w:w="5022"/>
    </w:tblGrid>
    <w:tr w:rsidR="00A05886" w:rsidRPr="00A05886" w14:paraId="512F96D1" w14:textId="77777777" w:rsidTr="0057631C">
      <w:tc>
        <w:tcPr>
          <w:tcW w:w="2401" w:type="pct"/>
          <w:shd w:val="clear" w:color="auto" w:fill="ED7D31" w:themeFill="accent2"/>
        </w:tcPr>
        <w:p w14:paraId="161A6DCC" w14:textId="6A2691F6" w:rsidR="001B15F8" w:rsidRPr="00A05886" w:rsidRDefault="00E47965">
          <w:pPr>
            <w:pStyle w:val="Footer"/>
            <w:rPr>
              <w:b/>
              <w:bCs/>
              <w:caps/>
              <w:color w:val="000000" w:themeColor="text1"/>
              <w:sz w:val="18"/>
              <w:szCs w:val="18"/>
            </w:rPr>
          </w:pPr>
          <w:sdt>
            <w:sdtPr>
              <w:rPr>
                <w:b/>
                <w:bCs/>
                <w:caps/>
                <w:color w:val="000000" w:themeColor="text1"/>
                <w:sz w:val="18"/>
                <w:szCs w:val="18"/>
              </w:rPr>
              <w:alias w:val="Başlık"/>
              <w:tag w:val=""/>
              <w:id w:val="886384654"/>
              <w:dataBinding w:prefixMappings="xmlns:ns0='http://purl.org/dc/elements/1.1/' xmlns:ns1='http://schemas.openxmlformats.org/package/2006/metadata/core-properties' " w:xpath="/ns1:coreProperties[1]/ns0:title[1]" w:storeItemID="{6C3C8BC8-F283-45AE-878A-BAB7291924A1}"/>
              <w:text/>
            </w:sdtPr>
            <w:sdtEndPr/>
            <w:sdtContent>
              <w:r w:rsidR="003B1572" w:rsidRPr="00A05886">
                <w:rPr>
                  <w:b/>
                  <w:bCs/>
                  <w:caps/>
                  <w:color w:val="000000" w:themeColor="text1"/>
                  <w:sz w:val="18"/>
                  <w:szCs w:val="18"/>
                </w:rPr>
                <w:t>yurt dışı görevlendirme öğretmen seçme sınavı başvuru kılavuzu</w:t>
              </w:r>
            </w:sdtContent>
          </w:sdt>
        </w:p>
      </w:tc>
      <w:tc>
        <w:tcPr>
          <w:tcW w:w="200" w:type="pct"/>
          <w:shd w:val="clear" w:color="auto" w:fill="ED7D31" w:themeFill="accent2"/>
        </w:tcPr>
        <w:p w14:paraId="0EF2D79F" w14:textId="77777777" w:rsidR="001B15F8" w:rsidRPr="00A05886" w:rsidRDefault="001B15F8">
          <w:pPr>
            <w:pStyle w:val="Footer"/>
            <w:rPr>
              <w:b/>
              <w:bCs/>
              <w:caps/>
              <w:color w:val="000000" w:themeColor="text1"/>
              <w:sz w:val="18"/>
              <w:szCs w:val="18"/>
            </w:rPr>
          </w:pPr>
        </w:p>
      </w:tc>
      <w:tc>
        <w:tcPr>
          <w:tcW w:w="2402" w:type="pct"/>
          <w:shd w:val="clear" w:color="auto" w:fill="ED7D31" w:themeFill="accent2"/>
        </w:tcPr>
        <w:sdt>
          <w:sdtPr>
            <w:rPr>
              <w:b/>
              <w:bCs/>
              <w:caps/>
              <w:color w:val="000000" w:themeColor="text1"/>
              <w:sz w:val="18"/>
              <w:szCs w:val="18"/>
            </w:rPr>
            <w:alias w:val="Yazar"/>
            <w:tag w:val=""/>
            <w:id w:val="1205441952"/>
            <w:dataBinding w:prefixMappings="xmlns:ns0='http://purl.org/dc/elements/1.1/' xmlns:ns1='http://schemas.openxmlformats.org/package/2006/metadata/core-properties' " w:xpath="/ns1:coreProperties[1]/ns0:creator[1]" w:storeItemID="{6C3C8BC8-F283-45AE-878A-BAB7291924A1}"/>
            <w:text/>
          </w:sdtPr>
          <w:sdtEndPr/>
          <w:sdtContent>
            <w:p w14:paraId="15469E32" w14:textId="77777777" w:rsidR="001B15F8" w:rsidRPr="00A05886" w:rsidRDefault="001B15F8">
              <w:pPr>
                <w:pStyle w:val="Footer"/>
                <w:jc w:val="right"/>
                <w:rPr>
                  <w:b/>
                  <w:bCs/>
                  <w:caps/>
                  <w:color w:val="000000" w:themeColor="text1"/>
                  <w:sz w:val="18"/>
                  <w:szCs w:val="18"/>
                </w:rPr>
              </w:pPr>
              <w:r w:rsidRPr="00A05886">
                <w:rPr>
                  <w:b/>
                  <w:bCs/>
                  <w:caps/>
                  <w:color w:val="000000" w:themeColor="text1"/>
                  <w:sz w:val="18"/>
                  <w:szCs w:val="18"/>
                </w:rPr>
                <w:t>Talim ve terbiye dairesi</w:t>
              </w:r>
            </w:p>
          </w:sdtContent>
        </w:sdt>
      </w:tc>
    </w:tr>
  </w:tbl>
  <w:p w14:paraId="29B9A1AD" w14:textId="77777777" w:rsidR="001B15F8" w:rsidRPr="00A05886" w:rsidRDefault="001B15F8">
    <w:pPr>
      <w:pStyle w:val="Footer"/>
      <w:rPr>
        <w:color w:val="000000" w:themeColor="text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0712AA" w14:textId="77777777" w:rsidR="00E47965" w:rsidRDefault="00E47965" w:rsidP="001B15F8">
      <w:pPr>
        <w:spacing w:after="0" w:line="240" w:lineRule="auto"/>
      </w:pPr>
      <w:r>
        <w:separator/>
      </w:r>
    </w:p>
  </w:footnote>
  <w:footnote w:type="continuationSeparator" w:id="0">
    <w:p w14:paraId="5C945613" w14:textId="77777777" w:rsidR="00E47965" w:rsidRDefault="00E47965" w:rsidP="001B15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2DE940" w14:textId="618E9C4F" w:rsidR="001B15F8" w:rsidRDefault="00F50D4E">
    <w:pPr>
      <w:pStyle w:val="Header"/>
      <w:jc w:val="right"/>
      <w:rPr>
        <w:color w:val="8496B0" w:themeColor="text2" w:themeTint="99"/>
        <w:sz w:val="24"/>
        <w:szCs w:val="24"/>
      </w:rPr>
    </w:pPr>
    <w:r>
      <w:rPr>
        <w:noProof/>
        <w:color w:val="8496B0" w:themeColor="text2" w:themeTint="99"/>
        <w:sz w:val="24"/>
        <w:szCs w:val="24"/>
        <w:lang w:val="en-US"/>
      </w:rPr>
      <mc:AlternateContent>
        <mc:Choice Requires="wpg">
          <w:drawing>
            <wp:anchor distT="0" distB="0" distL="114300" distR="114300" simplePos="0" relativeHeight="251659264" behindDoc="0" locked="0" layoutInCell="1" allowOverlap="1" wp14:anchorId="6BC8D687" wp14:editId="6752763B">
              <wp:simplePos x="0" y="0"/>
              <wp:positionH relativeFrom="rightMargin">
                <wp:align>left</wp:align>
              </wp:positionH>
              <wp:positionV relativeFrom="topMargin">
                <wp:posOffset>284480</wp:posOffset>
              </wp:positionV>
              <wp:extent cx="731520" cy="740410"/>
              <wp:effectExtent l="0" t="0" r="0" b="0"/>
              <wp:wrapNone/>
              <wp:docPr id="1" name="Gr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1520" cy="740410"/>
                        <a:chOff x="0" y="12192"/>
                        <a:chExt cx="731747" cy="746642"/>
                      </a:xfrm>
                    </wpg:grpSpPr>
                    <wps:wsp>
                      <wps:cNvPr id="71" name="Serbest Biçimli 71"/>
                      <wps:cNvSpPr>
                        <a:spLocks/>
                      </wps:cNvSpPr>
                      <wps:spPr bwMode="auto">
                        <a:xfrm>
                          <a:off x="256032" y="12192"/>
                          <a:ext cx="475601" cy="473242"/>
                        </a:xfrm>
                        <a:custGeom>
                          <a:avLst/>
                          <a:gdLst>
                            <a:gd name="T0" fmla="*/ 0 w 420"/>
                            <a:gd name="T1" fmla="*/ 420 h 420"/>
                            <a:gd name="T2" fmla="*/ 0 w 420"/>
                            <a:gd name="T3" fmla="*/ 420 h 420"/>
                            <a:gd name="T4" fmla="*/ 416 w 420"/>
                            <a:gd name="T5" fmla="*/ 0 h 420"/>
                            <a:gd name="T6" fmla="*/ 420 w 420"/>
                            <a:gd name="T7" fmla="*/ 0 h 420"/>
                            <a:gd name="T8" fmla="*/ 0 w 420"/>
                            <a:gd name="T9" fmla="*/ 420 h 420"/>
                          </a:gdLst>
                          <a:ahLst/>
                          <a:cxnLst>
                            <a:cxn ang="0">
                              <a:pos x="T0" y="T1"/>
                            </a:cxn>
                            <a:cxn ang="0">
                              <a:pos x="T2" y="T3"/>
                            </a:cxn>
                            <a:cxn ang="0">
                              <a:pos x="T4" y="T5"/>
                            </a:cxn>
                            <a:cxn ang="0">
                              <a:pos x="T6" y="T7"/>
                            </a:cxn>
                            <a:cxn ang="0">
                              <a:pos x="T8" y="T9"/>
                            </a:cxn>
                          </a:cxnLst>
                          <a:rect l="0" t="0" r="r" b="b"/>
                          <a:pathLst>
                            <a:path w="420" h="420">
                              <a:moveTo>
                                <a:pt x="0" y="420"/>
                              </a:moveTo>
                              <a:lnTo>
                                <a:pt x="0" y="420"/>
                              </a:lnTo>
                              <a:lnTo>
                                <a:pt x="416" y="0"/>
                              </a:lnTo>
                              <a:lnTo>
                                <a:pt x="420" y="0"/>
                              </a:lnTo>
                              <a:lnTo>
                                <a:pt x="0" y="420"/>
                              </a:lnTo>
                              <a:close/>
                            </a:path>
                          </a:pathLst>
                        </a:custGeom>
                        <a:solidFill>
                          <a:schemeClr val="tx2">
                            <a:lumMod val="60000"/>
                            <a:lumOff val="40000"/>
                          </a:schemeClr>
                        </a:solidFill>
                        <a:ln>
                          <a:noFill/>
                        </a:ln>
                      </wps:spPr>
                      <wps:bodyPr vert="horz" wrap="square" lIns="91440" tIns="45720" rIns="91440" bIns="45720" numCol="1" anchor="t" anchorCtr="0" compatLnSpc="1">
                        <a:prstTxWarp prst="textNoShape">
                          <a:avLst/>
                        </a:prstTxWarp>
                      </wps:bodyPr>
                    </wps:wsp>
                    <wps:wsp>
                      <wps:cNvPr id="72" name="Serbest Biçimli 72"/>
                      <wps:cNvSpPr>
                        <a:spLocks/>
                      </wps:cNvSpPr>
                      <wps:spPr bwMode="auto">
                        <a:xfrm>
                          <a:off x="134112" y="48768"/>
                          <a:ext cx="595634" cy="592679"/>
                        </a:xfrm>
                        <a:custGeom>
                          <a:avLst/>
                          <a:gdLst>
                            <a:gd name="T0" fmla="*/ 0 w 526"/>
                            <a:gd name="T1" fmla="*/ 526 h 526"/>
                            <a:gd name="T2" fmla="*/ 0 w 526"/>
                            <a:gd name="T3" fmla="*/ 526 h 526"/>
                            <a:gd name="T4" fmla="*/ 522 w 526"/>
                            <a:gd name="T5" fmla="*/ 0 h 526"/>
                            <a:gd name="T6" fmla="*/ 526 w 526"/>
                            <a:gd name="T7" fmla="*/ 4 h 526"/>
                            <a:gd name="T8" fmla="*/ 0 w 526"/>
                            <a:gd name="T9" fmla="*/ 526 h 526"/>
                          </a:gdLst>
                          <a:ahLst/>
                          <a:cxnLst>
                            <a:cxn ang="0">
                              <a:pos x="T0" y="T1"/>
                            </a:cxn>
                            <a:cxn ang="0">
                              <a:pos x="T2" y="T3"/>
                            </a:cxn>
                            <a:cxn ang="0">
                              <a:pos x="T4" y="T5"/>
                            </a:cxn>
                            <a:cxn ang="0">
                              <a:pos x="T6" y="T7"/>
                            </a:cxn>
                            <a:cxn ang="0">
                              <a:pos x="T8" y="T9"/>
                            </a:cxn>
                          </a:cxnLst>
                          <a:rect l="0" t="0" r="r" b="b"/>
                          <a:pathLst>
                            <a:path w="526" h="526">
                              <a:moveTo>
                                <a:pt x="0" y="526"/>
                              </a:moveTo>
                              <a:lnTo>
                                <a:pt x="0" y="526"/>
                              </a:lnTo>
                              <a:lnTo>
                                <a:pt x="522" y="0"/>
                              </a:lnTo>
                              <a:lnTo>
                                <a:pt x="526" y="4"/>
                              </a:lnTo>
                              <a:lnTo>
                                <a:pt x="0" y="526"/>
                              </a:lnTo>
                              <a:close/>
                            </a:path>
                          </a:pathLst>
                        </a:custGeom>
                        <a:solidFill>
                          <a:schemeClr val="tx2">
                            <a:lumMod val="60000"/>
                            <a:lumOff val="40000"/>
                          </a:schemeClr>
                        </a:solidFill>
                        <a:ln>
                          <a:noFill/>
                        </a:ln>
                      </wps:spPr>
                      <wps:bodyPr vert="horz" wrap="square" lIns="91440" tIns="45720" rIns="91440" bIns="45720" numCol="1" anchor="t" anchorCtr="0" compatLnSpc="1">
                        <a:prstTxWarp prst="textNoShape">
                          <a:avLst/>
                        </a:prstTxWarp>
                      </wps:bodyPr>
                    </wps:wsp>
                    <wps:wsp>
                      <wps:cNvPr id="73" name="Serbest Biçimli 73"/>
                      <wps:cNvSpPr>
                        <a:spLocks/>
                      </wps:cNvSpPr>
                      <wps:spPr bwMode="auto">
                        <a:xfrm>
                          <a:off x="146304" y="36576"/>
                          <a:ext cx="585443" cy="582539"/>
                        </a:xfrm>
                        <a:custGeom>
                          <a:avLst/>
                          <a:gdLst>
                            <a:gd name="T0" fmla="*/ 0 w 517"/>
                            <a:gd name="T1" fmla="*/ 517 h 517"/>
                            <a:gd name="T2" fmla="*/ 0 w 517"/>
                            <a:gd name="T3" fmla="*/ 512 h 517"/>
                            <a:gd name="T4" fmla="*/ 513 w 517"/>
                            <a:gd name="T5" fmla="*/ 0 h 517"/>
                            <a:gd name="T6" fmla="*/ 517 w 517"/>
                            <a:gd name="T7" fmla="*/ 0 h 517"/>
                            <a:gd name="T8" fmla="*/ 0 w 517"/>
                            <a:gd name="T9" fmla="*/ 517 h 517"/>
                          </a:gdLst>
                          <a:ahLst/>
                          <a:cxnLst>
                            <a:cxn ang="0">
                              <a:pos x="T0" y="T1"/>
                            </a:cxn>
                            <a:cxn ang="0">
                              <a:pos x="T2" y="T3"/>
                            </a:cxn>
                            <a:cxn ang="0">
                              <a:pos x="T4" y="T5"/>
                            </a:cxn>
                            <a:cxn ang="0">
                              <a:pos x="T6" y="T7"/>
                            </a:cxn>
                            <a:cxn ang="0">
                              <a:pos x="T8" y="T9"/>
                            </a:cxn>
                          </a:cxnLst>
                          <a:rect l="0" t="0" r="r" b="b"/>
                          <a:pathLst>
                            <a:path w="517" h="517">
                              <a:moveTo>
                                <a:pt x="0" y="517"/>
                              </a:moveTo>
                              <a:lnTo>
                                <a:pt x="0" y="512"/>
                              </a:lnTo>
                              <a:lnTo>
                                <a:pt x="513" y="0"/>
                              </a:lnTo>
                              <a:lnTo>
                                <a:pt x="517" y="0"/>
                              </a:lnTo>
                              <a:lnTo>
                                <a:pt x="0" y="517"/>
                              </a:lnTo>
                              <a:close/>
                            </a:path>
                          </a:pathLst>
                        </a:custGeom>
                        <a:solidFill>
                          <a:schemeClr val="tx2">
                            <a:lumMod val="60000"/>
                            <a:lumOff val="40000"/>
                          </a:schemeClr>
                        </a:solidFill>
                        <a:ln>
                          <a:noFill/>
                        </a:ln>
                      </wps:spPr>
                      <wps:bodyPr vert="horz" wrap="square" lIns="91440" tIns="45720" rIns="91440" bIns="45720" numCol="1" anchor="t" anchorCtr="0" compatLnSpc="1">
                        <a:prstTxWarp prst="textNoShape">
                          <a:avLst/>
                        </a:prstTxWarp>
                      </wps:bodyPr>
                    </wps:wsp>
                    <wps:wsp>
                      <wps:cNvPr id="74" name="Serbest Biçimli 74"/>
                      <wps:cNvSpPr>
                        <a:spLocks/>
                      </wps:cNvSpPr>
                      <wps:spPr bwMode="auto">
                        <a:xfrm>
                          <a:off x="207264" y="97536"/>
                          <a:ext cx="522029" cy="520566"/>
                        </a:xfrm>
                        <a:custGeom>
                          <a:avLst/>
                          <a:gdLst>
                            <a:gd name="T0" fmla="*/ 0 w 461"/>
                            <a:gd name="T1" fmla="*/ 462 h 462"/>
                            <a:gd name="T2" fmla="*/ 0 w 461"/>
                            <a:gd name="T3" fmla="*/ 462 h 462"/>
                            <a:gd name="T4" fmla="*/ 457 w 461"/>
                            <a:gd name="T5" fmla="*/ 0 h 462"/>
                            <a:gd name="T6" fmla="*/ 461 w 461"/>
                            <a:gd name="T7" fmla="*/ 5 h 462"/>
                            <a:gd name="T8" fmla="*/ 0 w 461"/>
                            <a:gd name="T9" fmla="*/ 462 h 462"/>
                          </a:gdLst>
                          <a:ahLst/>
                          <a:cxnLst>
                            <a:cxn ang="0">
                              <a:pos x="T0" y="T1"/>
                            </a:cxn>
                            <a:cxn ang="0">
                              <a:pos x="T2" y="T3"/>
                            </a:cxn>
                            <a:cxn ang="0">
                              <a:pos x="T4" y="T5"/>
                            </a:cxn>
                            <a:cxn ang="0">
                              <a:pos x="T6" y="T7"/>
                            </a:cxn>
                            <a:cxn ang="0">
                              <a:pos x="T8" y="T9"/>
                            </a:cxn>
                          </a:cxnLst>
                          <a:rect l="0" t="0" r="r" b="b"/>
                          <a:pathLst>
                            <a:path w="461" h="462">
                              <a:moveTo>
                                <a:pt x="0" y="462"/>
                              </a:moveTo>
                              <a:lnTo>
                                <a:pt x="0" y="462"/>
                              </a:lnTo>
                              <a:lnTo>
                                <a:pt x="457" y="0"/>
                              </a:lnTo>
                              <a:lnTo>
                                <a:pt x="461" y="5"/>
                              </a:lnTo>
                              <a:lnTo>
                                <a:pt x="0" y="462"/>
                              </a:lnTo>
                              <a:close/>
                            </a:path>
                          </a:pathLst>
                        </a:custGeom>
                        <a:solidFill>
                          <a:schemeClr val="tx2">
                            <a:lumMod val="60000"/>
                            <a:lumOff val="40000"/>
                          </a:schemeClr>
                        </a:solidFill>
                        <a:ln>
                          <a:noFill/>
                        </a:ln>
                      </wps:spPr>
                      <wps:bodyPr vert="horz" wrap="square" lIns="91440" tIns="45720" rIns="91440" bIns="45720" numCol="1" anchor="t" anchorCtr="0" compatLnSpc="1">
                        <a:prstTxWarp prst="textNoShape">
                          <a:avLst/>
                        </a:prstTxWarp>
                      </wps:bodyPr>
                    </wps:wsp>
                    <wps:wsp>
                      <wps:cNvPr id="75" name="Serbest Biçimli 75"/>
                      <wps:cNvSpPr>
                        <a:spLocks/>
                      </wps:cNvSpPr>
                      <wps:spPr bwMode="auto">
                        <a:xfrm>
                          <a:off x="0" y="36576"/>
                          <a:ext cx="731520" cy="722258"/>
                        </a:xfrm>
                        <a:custGeom>
                          <a:avLst/>
                          <a:gdLst>
                            <a:gd name="T0" fmla="*/ 5 w 646"/>
                            <a:gd name="T1" fmla="*/ 641 h 641"/>
                            <a:gd name="T2" fmla="*/ 0 w 646"/>
                            <a:gd name="T3" fmla="*/ 641 h 641"/>
                            <a:gd name="T4" fmla="*/ 642 w 646"/>
                            <a:gd name="T5" fmla="*/ 0 h 641"/>
                            <a:gd name="T6" fmla="*/ 646 w 646"/>
                            <a:gd name="T7" fmla="*/ 0 h 641"/>
                            <a:gd name="T8" fmla="*/ 5 w 646"/>
                            <a:gd name="T9" fmla="*/ 641 h 641"/>
                          </a:gdLst>
                          <a:ahLst/>
                          <a:cxnLst>
                            <a:cxn ang="0">
                              <a:pos x="T0" y="T1"/>
                            </a:cxn>
                            <a:cxn ang="0">
                              <a:pos x="T2" y="T3"/>
                            </a:cxn>
                            <a:cxn ang="0">
                              <a:pos x="T4" y="T5"/>
                            </a:cxn>
                            <a:cxn ang="0">
                              <a:pos x="T6" y="T7"/>
                            </a:cxn>
                            <a:cxn ang="0">
                              <a:pos x="T8" y="T9"/>
                            </a:cxn>
                          </a:cxnLst>
                          <a:rect l="0" t="0" r="r" b="b"/>
                          <a:pathLst>
                            <a:path w="646" h="641">
                              <a:moveTo>
                                <a:pt x="5" y="641"/>
                              </a:moveTo>
                              <a:lnTo>
                                <a:pt x="0" y="641"/>
                              </a:lnTo>
                              <a:lnTo>
                                <a:pt x="642" y="0"/>
                              </a:lnTo>
                              <a:lnTo>
                                <a:pt x="646" y="0"/>
                              </a:lnTo>
                              <a:lnTo>
                                <a:pt x="5" y="641"/>
                              </a:lnTo>
                              <a:close/>
                            </a:path>
                          </a:pathLst>
                        </a:custGeom>
                        <a:solidFill>
                          <a:schemeClr val="tx2">
                            <a:lumMod val="60000"/>
                            <a:lumOff val="40000"/>
                          </a:schemeClr>
                        </a:solidFill>
                        <a:ln>
                          <a:noFill/>
                        </a:ln>
                      </wps:spPr>
                      <wps:bodyPr vert="horz" wrap="square" lIns="91440" tIns="45720" rIns="91440" bIns="45720" numCol="1" anchor="t" anchorCtr="0" compatLnSpc="1">
                        <a:prstTxWarp prst="textNoShape">
                          <a:avLst/>
                        </a:prstTxWarp>
                      </wps:bodyPr>
                    </wps:wsp>
                    <wps:wsp>
                      <wps:cNvPr id="76" name="Metin Kutusu 76"/>
                      <wps:cNvSpPr txBox="1"/>
                      <wps:spPr>
                        <a:xfrm>
                          <a:off x="73152" y="12192"/>
                          <a:ext cx="356346" cy="35014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172C94F" w14:textId="77777777" w:rsidR="001B15F8" w:rsidRDefault="00517BB9">
                            <w:pPr>
                              <w:jc w:val="right"/>
                            </w:pPr>
                            <w:r>
                              <w:rPr>
                                <w:color w:val="8496B0" w:themeColor="text2" w:themeTint="99"/>
                                <w:sz w:val="24"/>
                                <w:szCs w:val="24"/>
                              </w:rPr>
                              <w:fldChar w:fldCharType="begin"/>
                            </w:r>
                            <w:r w:rsidR="001B15F8">
                              <w:rPr>
                                <w:color w:val="8496B0" w:themeColor="text2" w:themeTint="99"/>
                                <w:sz w:val="24"/>
                                <w:szCs w:val="24"/>
                              </w:rPr>
                              <w:instrText>PAGE   \* MERGEFORMAT</w:instrText>
                            </w:r>
                            <w:r>
                              <w:rPr>
                                <w:color w:val="8496B0" w:themeColor="text2" w:themeTint="99"/>
                                <w:sz w:val="24"/>
                                <w:szCs w:val="24"/>
                              </w:rPr>
                              <w:fldChar w:fldCharType="separate"/>
                            </w:r>
                            <w:r w:rsidR="00B921AF">
                              <w:rPr>
                                <w:noProof/>
                                <w:color w:val="8496B0" w:themeColor="text2" w:themeTint="99"/>
                                <w:sz w:val="24"/>
                                <w:szCs w:val="24"/>
                              </w:rPr>
                              <w:t>10</w:t>
                            </w:r>
                            <w:r>
                              <w:rPr>
                                <w:color w:val="8496B0" w:themeColor="text2" w:themeTint="99"/>
                                <w:sz w:val="24"/>
                                <w:szCs w:val="24"/>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BC8D687" id="Grup 1" o:spid="_x0000_s1039" style="position:absolute;left:0;text-align:left;margin-left:0;margin-top:22.4pt;width:57.6pt;height:58.3pt;z-index:251659264;mso-position-horizontal:left;mso-position-horizontal-relative:right-margin-area;mso-position-vertical-relative:top-margin-area;mso-width-relative:margin;mso-height-relative:margin" coordorigin=",121" coordsize="7317,74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">
              <v:shape id="Serbest Biçimli 71" o:spid="_x0000_s1040" style="position:absolute;left:2560;top:121;width:4756;height:4733;visibility:visible;mso-wrap-style:square;v-text-anchor:top" coordsize="420,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BXUcMA&#10;AADbAAAADwAAAGRycy9kb3ducmV2LnhtbESPwW7CMBBE70j9B2srcSMOHCgEDGoRbekRiOC6ipck&#10;Il5Htpukf19XqsRxNDNvNOvtYBrRkfO1ZQXTJAVBXFhdc6kgP79PFiB8QNbYWCYFP+Rhu3karTHT&#10;tucjdadQighhn6GCKoQ2k9IXFRn0iW2Jo3ezzmCI0pVSO+wj3DRylqZzabDmuFBhS7uKivvp2yj4&#10;aLW2b8Xt01+/dvtZ7sz+sLwoNX4eXlcgAg3hEf5vH7SClyn8fYk/QG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pBXUcMAAADbAAAADwAAAAAAAAAAAAAAAACYAgAAZHJzL2Rv&#10;d25yZXYueG1sUEsFBgAAAAAEAAQA9QAAAIgDAAAAAA==&#10;" path="m,420r,l416,r4,l,420xe" fillcolor="#8496b0 [1951]" stroked="f">
                <v:path arrowok="t" o:connecttype="custom" o:connectlocs="0,473242;0,473242;471071,0;475601,0;0,473242" o:connectangles="0,0,0,0,0"/>
              </v:shape>
              <v:shape id="Serbest Biçimli 72" o:spid="_x0000_s1041" style="position:absolute;left:1341;top:487;width:5956;height:5927;visibility:visible;mso-wrap-style:square;v-text-anchor:top" coordsize="526,5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mEsMUA&#10;AADbAAAADwAAAGRycy9kb3ducmV2LnhtbESPQWvCQBSE70L/w/IKvemmFqpEV7FKUUShiV68PbKv&#10;Seju25DdmrS/visIPQ4z8w0zX/bWiCu1vnas4HmUgCAunK65VHA+vQ+nIHxA1mgck4If8rBcPAzm&#10;mGrXcUbXPJQiQtinqKAKoUml9EVFFv3INcTR+3StxRBlW0rdYhfh1shxkrxKizXHhQobWldUfOXf&#10;VsHl8CHf5O9xv+3yzYtZndBkZq/U02O/moEI1If/8L290womY7h9iT9AL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SYSwxQAAANsAAAAPAAAAAAAAAAAAAAAAAJgCAABkcnMv&#10;ZG93bnJldi54bWxQSwUGAAAAAAQABAD1AAAAigMAAAAA&#10;" path="m,526r,l522,r4,4l,526xe" fillcolor="#8496b0 [1951]" stroked="f">
                <v:path arrowok="t" o:connecttype="custom" o:connectlocs="0,592679;0,592679;591104,0;595634,4507;0,592679" o:connectangles="0,0,0,0,0"/>
              </v:shape>
              <v:shape id="Serbest Biçimli 73" o:spid="_x0000_s1042" style="position:absolute;left:1463;top:365;width:5854;height:5826;visibility:visible;mso-wrap-style:square;v-text-anchor:top" coordsize="517,5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s8RcUA&#10;AADbAAAADwAAAGRycy9kb3ducmV2LnhtbESPQWvCQBSE74L/YXmCt2ajJW2JrlKkRXspmlbw+Mw+&#10;k2D2bciuSfrvu4WCx2FmvmGW68HUoqPWVZYVzKIYBHFudcWFgu+v94cXEM4ja6wtk4IfcrBejUdL&#10;TLXt+UBd5gsRIOxSVFB636RSurwkgy6yDXHwLrY16INsC6lb7APc1HIex0/SYMVhocSGNiXl1+xm&#10;FGw+u6M+bedHeelOSX3+4ORtz0pNJ8PrAoSnwd/D/+2dVvD8CH9fwg+Q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WzxFxQAAANsAAAAPAAAAAAAAAAAAAAAAAJgCAABkcnMv&#10;ZG93bnJldi54bWxQSwUGAAAAAAQABAD1AAAAigMAAAAA&#10;" path="m,517r,-5l513,r4,l,517xe" fillcolor="#8496b0 [1951]" stroked="f">
                <v:path arrowok="t" o:connecttype="custom" o:connectlocs="0,582539;0,576905;580913,0;585443,0;0,582539" o:connectangles="0,0,0,0,0"/>
              </v:shape>
              <v:shape id="Serbest Biçimli 74" o:spid="_x0000_s1043" style="position:absolute;left:2072;top:975;width:5220;height:5206;visibility:visible;mso-wrap-style:square;v-text-anchor:top" coordsize="461,4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n3ssUA&#10;AADbAAAADwAAAGRycy9kb3ducmV2LnhtbESPQWvCQBSE7wX/w/KEXkrdKEVL6iqtUGhBRI0Xb4/s&#10;M5uafRuy2yT6612h0OMwM98w82VvK9FS40vHCsajBARx7nTJhYJD9vn8CsIHZI2VY1JwIQ/LxeBh&#10;jql2He+o3YdCRAj7FBWYEOpUSp8bsuhHriaO3sk1FkOUTSF1g12E20pOkmQqLZYcFwzWtDKUn/e/&#10;VkF7Om7oe5tdP57Wk3Vn+Kc++0ypx2H//gYiUB/+w3/tL61g9gL3L/EHyM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yfeyxQAAANsAAAAPAAAAAAAAAAAAAAAAAJgCAABkcnMv&#10;ZG93bnJldi54bWxQSwUGAAAAAAQABAD1AAAAigMAAAAA&#10;" path="m,462r,l457,r4,5l,462xe" fillcolor="#8496b0 [1951]" stroked="f">
                <v:path arrowok="t" o:connecttype="custom" o:connectlocs="0,520566;0,520566;517499,0;522029,5634;0,520566" o:connectangles="0,0,0,0,0"/>
              </v:shape>
              <v:shape id="Serbest Biçimli 75" o:spid="_x0000_s1044" style="position:absolute;top:365;width:7315;height:7223;visibility:visible;mso-wrap-style:square;v-text-anchor:top" coordsize="646,6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NhG8UA&#10;AADbAAAADwAAAGRycy9kb3ducmV2LnhtbESPT2sCMRTE74V+h/AK3mpWrbZsN4oIQise1Cp4fGze&#10;/mk3L0uS6vrtjSB4HGbmN0w260wjTuR8bVnBoJ+AIM6trrlUsP9Zvn6A8AFZY2OZFFzIw2z6/JRh&#10;qu2Zt3TahVJECPsUFVQhtKmUPq/IoO/bljh6hXUGQ5SulNrhOcJNI4dJMpEGa44LFba0qCj/2/0b&#10;BZtV0rq1/N4OjsdV8buWm9HhrVSq99LNP0EE6sIjfG9/aQXvY7h9iT9AT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w2EbxQAAANsAAAAPAAAAAAAAAAAAAAAAAJgCAABkcnMv&#10;ZG93bnJldi54bWxQSwUGAAAAAAQABAD1AAAAigMAAAAA&#10;" path="m5,641r-5,l642,r4,l5,641xe" fillcolor="#8496b0 [1951]" stroked="f">
                <v:path arrowok="t" o:connecttype="custom" o:connectlocs="5662,722258;0,722258;726990,0;731520,0;5662,722258" o:connectangles="0,0,0,0,0"/>
              </v:shape>
              <v:shapetype id="_x0000_t202" coordsize="21600,21600" o:spt="202" path="m,l,21600r21600,l21600,xe">
                <v:stroke joinstyle="miter"/>
                <v:path gradientshapeok="t" o:connecttype="rect"/>
              </v:shapetype>
              <v:shape id="Metin Kutusu 76" o:spid="_x0000_s1045" type="#_x0000_t202" style="position:absolute;left:731;top:121;width:3563;height:35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eqPBcYA&#10;AADbAAAADwAAAGRycy9kb3ducmV2LnhtbESPT2vCQBTE7wW/w/IEb3VjD7akriK2BQ/9p7ZQb8/s&#10;Mwlm34bdZ0y/fbdQ6HGYmd8ws0XvGtVRiLVnA5NxBoq48Lbm0sDH7un6DlQUZIuNZzLwTREW88HV&#10;DHPrL7yhbiulShCOORqoRNpc61hU5DCOfUucvKMPDiXJUGob8JLgrtE3WTbVDmtOCxW2tKqoOG3P&#10;zkDzFcPzIZN991C+yPubPn8+Tl6NGQ375T0ooV7+w3/ttTVwO4XfL+kH6Pk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eqPBcYAAADbAAAADwAAAAAAAAAAAAAAAACYAgAAZHJz&#10;L2Rvd25yZXYueG1sUEsFBgAAAAAEAAQA9QAAAIsDAAAAAA==&#10;" filled="f" stroked="f" strokeweight=".5pt">
                <v:textbox inset="0,0,0,0">
                  <w:txbxContent>
                    <w:p w14:paraId="3172C94F" w14:textId="77777777" w:rsidR="001B15F8" w:rsidRDefault="00517BB9">
                      <w:pPr>
                        <w:jc w:val="right"/>
                      </w:pPr>
                      <w:r>
                        <w:rPr>
                          <w:color w:val="8496B0" w:themeColor="text2" w:themeTint="99"/>
                          <w:sz w:val="24"/>
                          <w:szCs w:val="24"/>
                        </w:rPr>
                        <w:fldChar w:fldCharType="begin"/>
                      </w:r>
                      <w:r w:rsidR="001B15F8">
                        <w:rPr>
                          <w:color w:val="8496B0" w:themeColor="text2" w:themeTint="99"/>
                          <w:sz w:val="24"/>
                          <w:szCs w:val="24"/>
                        </w:rPr>
                        <w:instrText>PAGE   \* MERGEFORMAT</w:instrText>
                      </w:r>
                      <w:r>
                        <w:rPr>
                          <w:color w:val="8496B0" w:themeColor="text2" w:themeTint="99"/>
                          <w:sz w:val="24"/>
                          <w:szCs w:val="24"/>
                        </w:rPr>
                        <w:fldChar w:fldCharType="separate"/>
                      </w:r>
                      <w:r w:rsidR="00B921AF">
                        <w:rPr>
                          <w:noProof/>
                          <w:color w:val="8496B0" w:themeColor="text2" w:themeTint="99"/>
                          <w:sz w:val="24"/>
                          <w:szCs w:val="24"/>
                        </w:rPr>
                        <w:t>10</w:t>
                      </w:r>
                      <w:r>
                        <w:rPr>
                          <w:color w:val="8496B0" w:themeColor="text2" w:themeTint="99"/>
                          <w:sz w:val="24"/>
                          <w:szCs w:val="24"/>
                        </w:rPr>
                        <w:fldChar w:fldCharType="end"/>
                      </w:r>
                    </w:p>
                  </w:txbxContent>
                </v:textbox>
              </v:shape>
              <w10:wrap anchorx="margin" anchory="margin"/>
            </v:group>
          </w:pict>
        </mc:Fallback>
      </mc:AlternateContent>
    </w:r>
  </w:p>
  <w:p w14:paraId="395A35B6" w14:textId="77777777" w:rsidR="001B15F8" w:rsidRDefault="001B15F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E7707F"/>
    <w:multiLevelType w:val="hybridMultilevel"/>
    <w:tmpl w:val="C9F2FF88"/>
    <w:lvl w:ilvl="0" w:tplc="B65A0A3C">
      <w:start w:val="1"/>
      <w:numFmt w:val="decimal"/>
      <w:lvlText w:val="%1)"/>
      <w:lvlJc w:val="left"/>
      <w:pPr>
        <w:ind w:left="720" w:hanging="360"/>
      </w:pPr>
      <w:rPr>
        <w:b/>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
    <w:nsid w:val="214A55A6"/>
    <w:multiLevelType w:val="multilevel"/>
    <w:tmpl w:val="55E6C63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nsid w:val="21A607E9"/>
    <w:multiLevelType w:val="hybridMultilevel"/>
    <w:tmpl w:val="2E4A4AC6"/>
    <w:lvl w:ilvl="0" w:tplc="F1B202A4">
      <w:start w:val="1"/>
      <w:numFmt w:val="decimal"/>
      <w:lvlText w:val="%1)"/>
      <w:lvlJc w:val="left"/>
      <w:pPr>
        <w:ind w:left="360" w:hanging="360"/>
      </w:pPr>
      <w:rPr>
        <w:b/>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3">
    <w:nsid w:val="60986462"/>
    <w:multiLevelType w:val="hybridMultilevel"/>
    <w:tmpl w:val="53E29A26"/>
    <w:lvl w:ilvl="0" w:tplc="1DF0C9E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3"/>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5F8"/>
    <w:rsid w:val="0004447F"/>
    <w:rsid w:val="00054250"/>
    <w:rsid w:val="00063004"/>
    <w:rsid w:val="0008569A"/>
    <w:rsid w:val="00091298"/>
    <w:rsid w:val="00094E16"/>
    <w:rsid w:val="000C0A8C"/>
    <w:rsid w:val="000C3E6B"/>
    <w:rsid w:val="000D7593"/>
    <w:rsid w:val="00145DFD"/>
    <w:rsid w:val="00156864"/>
    <w:rsid w:val="001B15F8"/>
    <w:rsid w:val="002026F9"/>
    <w:rsid w:val="0020341E"/>
    <w:rsid w:val="00220659"/>
    <w:rsid w:val="00233446"/>
    <w:rsid w:val="00260212"/>
    <w:rsid w:val="002678E5"/>
    <w:rsid w:val="002B2142"/>
    <w:rsid w:val="002B2475"/>
    <w:rsid w:val="002E1819"/>
    <w:rsid w:val="002F700F"/>
    <w:rsid w:val="00336ACE"/>
    <w:rsid w:val="003515BB"/>
    <w:rsid w:val="003B1572"/>
    <w:rsid w:val="003C2BED"/>
    <w:rsid w:val="003C7A5C"/>
    <w:rsid w:val="003F3EAF"/>
    <w:rsid w:val="003F7178"/>
    <w:rsid w:val="00420C36"/>
    <w:rsid w:val="00467B5E"/>
    <w:rsid w:val="0049653C"/>
    <w:rsid w:val="004D7AE3"/>
    <w:rsid w:val="00517BB9"/>
    <w:rsid w:val="00544739"/>
    <w:rsid w:val="005522C1"/>
    <w:rsid w:val="00556D13"/>
    <w:rsid w:val="00574FD7"/>
    <w:rsid w:val="0057631C"/>
    <w:rsid w:val="005A774B"/>
    <w:rsid w:val="005B370B"/>
    <w:rsid w:val="005D7DA6"/>
    <w:rsid w:val="005E3D78"/>
    <w:rsid w:val="006518B8"/>
    <w:rsid w:val="0065295C"/>
    <w:rsid w:val="00657DB6"/>
    <w:rsid w:val="00657F13"/>
    <w:rsid w:val="00694339"/>
    <w:rsid w:val="006A2201"/>
    <w:rsid w:val="006A38BD"/>
    <w:rsid w:val="006E48FC"/>
    <w:rsid w:val="007050A7"/>
    <w:rsid w:val="00707D65"/>
    <w:rsid w:val="00737BA6"/>
    <w:rsid w:val="007423B0"/>
    <w:rsid w:val="00743959"/>
    <w:rsid w:val="00762B2A"/>
    <w:rsid w:val="00771BEE"/>
    <w:rsid w:val="00780DD9"/>
    <w:rsid w:val="007A0995"/>
    <w:rsid w:val="007A12F4"/>
    <w:rsid w:val="007B7C80"/>
    <w:rsid w:val="007C4BF2"/>
    <w:rsid w:val="007F1DD9"/>
    <w:rsid w:val="007F5FF0"/>
    <w:rsid w:val="008038F2"/>
    <w:rsid w:val="00817793"/>
    <w:rsid w:val="0083762F"/>
    <w:rsid w:val="00845532"/>
    <w:rsid w:val="0086197A"/>
    <w:rsid w:val="00867702"/>
    <w:rsid w:val="008808D6"/>
    <w:rsid w:val="008A50EF"/>
    <w:rsid w:val="008A702C"/>
    <w:rsid w:val="008B4F9E"/>
    <w:rsid w:val="008B6AE0"/>
    <w:rsid w:val="008E7D0B"/>
    <w:rsid w:val="00907C81"/>
    <w:rsid w:val="0091230F"/>
    <w:rsid w:val="009211D1"/>
    <w:rsid w:val="00967605"/>
    <w:rsid w:val="00973865"/>
    <w:rsid w:val="00974634"/>
    <w:rsid w:val="00990DE7"/>
    <w:rsid w:val="009B771B"/>
    <w:rsid w:val="009B7C12"/>
    <w:rsid w:val="009D67A9"/>
    <w:rsid w:val="00A05886"/>
    <w:rsid w:val="00A110C2"/>
    <w:rsid w:val="00A675CA"/>
    <w:rsid w:val="00AA333F"/>
    <w:rsid w:val="00AB6421"/>
    <w:rsid w:val="00AC2B8B"/>
    <w:rsid w:val="00AC4C34"/>
    <w:rsid w:val="00AD4897"/>
    <w:rsid w:val="00AD750C"/>
    <w:rsid w:val="00AF7AF2"/>
    <w:rsid w:val="00B12C9F"/>
    <w:rsid w:val="00B12E77"/>
    <w:rsid w:val="00B367ED"/>
    <w:rsid w:val="00B72D46"/>
    <w:rsid w:val="00B921AF"/>
    <w:rsid w:val="00BB71CB"/>
    <w:rsid w:val="00BD3641"/>
    <w:rsid w:val="00C077D9"/>
    <w:rsid w:val="00C1718D"/>
    <w:rsid w:val="00C45512"/>
    <w:rsid w:val="00C56AAD"/>
    <w:rsid w:val="00C74501"/>
    <w:rsid w:val="00D301D8"/>
    <w:rsid w:val="00D3546E"/>
    <w:rsid w:val="00D403BF"/>
    <w:rsid w:val="00D477D4"/>
    <w:rsid w:val="00D71308"/>
    <w:rsid w:val="00D75D00"/>
    <w:rsid w:val="00D83C02"/>
    <w:rsid w:val="00D84BF3"/>
    <w:rsid w:val="00D87115"/>
    <w:rsid w:val="00D8745C"/>
    <w:rsid w:val="00D90CDE"/>
    <w:rsid w:val="00D95273"/>
    <w:rsid w:val="00DA10D8"/>
    <w:rsid w:val="00DA2406"/>
    <w:rsid w:val="00DA4BB9"/>
    <w:rsid w:val="00DC31B8"/>
    <w:rsid w:val="00DF079F"/>
    <w:rsid w:val="00E11B8D"/>
    <w:rsid w:val="00E47965"/>
    <w:rsid w:val="00E574A8"/>
    <w:rsid w:val="00E60A18"/>
    <w:rsid w:val="00E73BEB"/>
    <w:rsid w:val="00E821F6"/>
    <w:rsid w:val="00EB0829"/>
    <w:rsid w:val="00EB22CC"/>
    <w:rsid w:val="00EB22DC"/>
    <w:rsid w:val="00F11487"/>
    <w:rsid w:val="00F120BD"/>
    <w:rsid w:val="00F234F8"/>
    <w:rsid w:val="00F50D4E"/>
    <w:rsid w:val="00F522F7"/>
    <w:rsid w:val="00F62492"/>
    <w:rsid w:val="00FB2BD3"/>
    <w:rsid w:val="00FC0F21"/>
    <w:rsid w:val="00FD0356"/>
    <w:rsid w:val="00FD3496"/>
    <w:rsid w:val="00FE0F39"/>
    <w:rsid w:val="00FE630E"/>
    <w:rsid w:val="00FE7E7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FC0973"/>
  <w15:docId w15:val="{D8957F52-32EA-4892-8817-7D25C86CB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333F"/>
  </w:style>
  <w:style w:type="paragraph" w:styleId="Heading2">
    <w:name w:val="heading 2"/>
    <w:basedOn w:val="Normal"/>
    <w:next w:val="Normal"/>
    <w:link w:val="Heading2Char"/>
    <w:unhideWhenUsed/>
    <w:qFormat/>
    <w:rsid w:val="00DC31B8"/>
    <w:pPr>
      <w:keepNext/>
      <w:overflowPunct w:val="0"/>
      <w:autoSpaceDE w:val="0"/>
      <w:autoSpaceDN w:val="0"/>
      <w:adjustRightInd w:val="0"/>
      <w:spacing w:after="0" w:line="240" w:lineRule="auto"/>
      <w:jc w:val="center"/>
      <w:outlineLvl w:val="1"/>
    </w:pPr>
    <w:rPr>
      <w:rFonts w:ascii="Times New Roman" w:eastAsia="Times New Roman" w:hAnsi="Times New Roman" w:cs="Times New Roman"/>
      <w:b/>
      <w:bC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1B15F8"/>
    <w:pPr>
      <w:spacing w:after="0" w:line="240" w:lineRule="auto"/>
    </w:pPr>
    <w:rPr>
      <w:rFonts w:eastAsiaTheme="minorEastAsia"/>
      <w:lang w:eastAsia="tr-TR"/>
    </w:rPr>
  </w:style>
  <w:style w:type="character" w:customStyle="1" w:styleId="NoSpacingChar">
    <w:name w:val="No Spacing Char"/>
    <w:basedOn w:val="DefaultParagraphFont"/>
    <w:link w:val="NoSpacing"/>
    <w:uiPriority w:val="1"/>
    <w:rsid w:val="001B15F8"/>
    <w:rPr>
      <w:rFonts w:eastAsiaTheme="minorEastAsia"/>
      <w:lang w:eastAsia="tr-TR"/>
    </w:rPr>
  </w:style>
  <w:style w:type="paragraph" w:styleId="Header">
    <w:name w:val="header"/>
    <w:basedOn w:val="Normal"/>
    <w:link w:val="HeaderChar"/>
    <w:uiPriority w:val="99"/>
    <w:unhideWhenUsed/>
    <w:rsid w:val="001B15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15F8"/>
  </w:style>
  <w:style w:type="paragraph" w:styleId="Footer">
    <w:name w:val="footer"/>
    <w:basedOn w:val="Normal"/>
    <w:link w:val="FooterChar"/>
    <w:uiPriority w:val="99"/>
    <w:unhideWhenUsed/>
    <w:rsid w:val="001B15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15F8"/>
  </w:style>
  <w:style w:type="paragraph" w:styleId="ListParagraph">
    <w:name w:val="List Paragraph"/>
    <w:basedOn w:val="Normal"/>
    <w:uiPriority w:val="34"/>
    <w:qFormat/>
    <w:rsid w:val="001B15F8"/>
    <w:pPr>
      <w:ind w:left="720"/>
      <w:contextualSpacing/>
    </w:pPr>
  </w:style>
  <w:style w:type="character" w:styleId="Hyperlink">
    <w:name w:val="Hyperlink"/>
    <w:basedOn w:val="DefaultParagraphFont"/>
    <w:uiPriority w:val="99"/>
    <w:unhideWhenUsed/>
    <w:rsid w:val="0065295C"/>
    <w:rPr>
      <w:color w:val="0563C1" w:themeColor="hyperlink"/>
      <w:u w:val="single"/>
    </w:rPr>
  </w:style>
  <w:style w:type="character" w:customStyle="1" w:styleId="zmlenmeyenBahsetme1">
    <w:name w:val="Çözümlenmeyen Bahsetme1"/>
    <w:basedOn w:val="DefaultParagraphFont"/>
    <w:uiPriority w:val="99"/>
    <w:semiHidden/>
    <w:unhideWhenUsed/>
    <w:rsid w:val="0065295C"/>
    <w:rPr>
      <w:color w:val="605E5C"/>
      <w:shd w:val="clear" w:color="auto" w:fill="E1DFDD"/>
    </w:rPr>
  </w:style>
  <w:style w:type="table" w:styleId="TableGrid">
    <w:name w:val="Table Grid"/>
    <w:basedOn w:val="TableNormal"/>
    <w:uiPriority w:val="39"/>
    <w:rsid w:val="009676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56A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6AAD"/>
    <w:rPr>
      <w:rFonts w:ascii="Tahoma" w:hAnsi="Tahoma" w:cs="Tahoma"/>
      <w:sz w:val="16"/>
      <w:szCs w:val="16"/>
    </w:rPr>
  </w:style>
  <w:style w:type="character" w:customStyle="1" w:styleId="Heading2Char">
    <w:name w:val="Heading 2 Char"/>
    <w:basedOn w:val="DefaultParagraphFont"/>
    <w:link w:val="Heading2"/>
    <w:rsid w:val="00DC31B8"/>
    <w:rPr>
      <w:rFonts w:ascii="Times New Roman" w:eastAsia="Times New Roman" w:hAnsi="Times New Roman" w:cs="Times New Roman"/>
      <w:b/>
      <w:bCs/>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3875426">
      <w:bodyDiv w:val="1"/>
      <w:marLeft w:val="0"/>
      <w:marRight w:val="0"/>
      <w:marTop w:val="0"/>
      <w:marBottom w:val="0"/>
      <w:divBdr>
        <w:top w:val="none" w:sz="0" w:space="0" w:color="auto"/>
        <w:left w:val="none" w:sz="0" w:space="0" w:color="auto"/>
        <w:bottom w:val="none" w:sz="0" w:space="0" w:color="auto"/>
        <w:right w:val="none" w:sz="0" w:space="0" w:color="auto"/>
      </w:divBdr>
    </w:div>
    <w:div w:id="447310268">
      <w:bodyDiv w:val="1"/>
      <w:marLeft w:val="0"/>
      <w:marRight w:val="0"/>
      <w:marTop w:val="0"/>
      <w:marBottom w:val="0"/>
      <w:divBdr>
        <w:top w:val="none" w:sz="0" w:space="0" w:color="auto"/>
        <w:left w:val="none" w:sz="0" w:space="0" w:color="auto"/>
        <w:bottom w:val="none" w:sz="0" w:space="0" w:color="auto"/>
        <w:right w:val="none" w:sz="0" w:space="0" w:color="auto"/>
      </w:divBdr>
    </w:div>
    <w:div w:id="911504124">
      <w:bodyDiv w:val="1"/>
      <w:marLeft w:val="0"/>
      <w:marRight w:val="0"/>
      <w:marTop w:val="0"/>
      <w:marBottom w:val="0"/>
      <w:divBdr>
        <w:top w:val="none" w:sz="0" w:space="0" w:color="auto"/>
        <w:left w:val="none" w:sz="0" w:space="0" w:color="auto"/>
        <w:bottom w:val="none" w:sz="0" w:space="0" w:color="auto"/>
        <w:right w:val="none" w:sz="0" w:space="0" w:color="auto"/>
      </w:divBdr>
    </w:div>
    <w:div w:id="1629125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bnet.net"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ebnet.ne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mebnet.net" TargetMode="External"/><Relationship Id="rId4" Type="http://schemas.openxmlformats.org/officeDocument/2006/relationships/settings" Target="settings.xml"/><Relationship Id="rId9" Type="http://schemas.openxmlformats.org/officeDocument/2006/relationships/hyperlink" Target="http://www.mebnet.net"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DA1DC6-6072-4C84-BE86-4D756988B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427</TotalTime>
  <Pages>10</Pages>
  <Words>2121</Words>
  <Characters>12095</Characters>
  <Application>Microsoft Office Word</Application>
  <DocSecurity>0</DocSecurity>
  <Lines>100</Lines>
  <Paragraphs>28</Paragraphs>
  <ScaleCrop>false</ScaleCrop>
  <HeadingPairs>
    <vt:vector size="2" baseType="variant">
      <vt:variant>
        <vt:lpstr>Konu Başlığı</vt:lpstr>
      </vt:variant>
      <vt:variant>
        <vt:i4>1</vt:i4>
      </vt:variant>
    </vt:vector>
  </HeadingPairs>
  <TitlesOfParts>
    <vt:vector size="1" baseType="lpstr">
      <vt:lpstr>yurt dışı görevlendirme öğretmen seçme sınavı başvuru kılavuzu</vt:lpstr>
    </vt:vector>
  </TitlesOfParts>
  <Company/>
  <LinksUpToDate>false</LinksUpToDate>
  <CharactersWithSpaces>14188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yurt dışı görevlendirme öğretmen seçme sınavı başvuru kılavuzu</dc:title>
  <dc:subject>Millî Eğitim Bakanlığı – Talim ve Terbiye Dairesi</dc:subject>
  <dc:creator>Talim ve terbiye dairesi</dc:creator>
  <cp:lastModifiedBy>Windows User</cp:lastModifiedBy>
  <cp:revision>12</cp:revision>
  <cp:lastPrinted>2024-06-13T13:01:00Z</cp:lastPrinted>
  <dcterms:created xsi:type="dcterms:W3CDTF">2024-05-28T09:08:00Z</dcterms:created>
  <dcterms:modified xsi:type="dcterms:W3CDTF">2024-06-13T13:57:00Z</dcterms:modified>
</cp:coreProperties>
</file>